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F2C6" w14:textId="4D34670A" w:rsidR="00A25673" w:rsidRDefault="007A13BA">
      <w:r>
        <w:t xml:space="preserve">Zaposleni: </w:t>
      </w:r>
      <w:r>
        <w:t xml:space="preserve">${P_Ime} </w:t>
      </w:r>
      <w:r>
        <w:t>${P_Prezime}</w:t>
      </w:r>
      <w:r>
        <w:t xml:space="preserve"> (</w:t>
      </w:r>
      <w:r>
        <w:t>${P_JMBG})</w:t>
      </w:r>
    </w:p>
    <w:sectPr w:rsidR="00A2567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673"/>
    <w:rsid w:val="007A13BA"/>
    <w:rsid w:val="00A2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B204"/>
  <w15:docId w15:val="{3B041E5F-54E6-431F-A13E-0B553D6F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Manager/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Nikola Stamenkovski</cp:lastModifiedBy>
  <cp:revision>2</cp:revision>
  <dcterms:created xsi:type="dcterms:W3CDTF">2024-08-16T11:37:00Z</dcterms:created>
  <dcterms:modified xsi:type="dcterms:W3CDTF">2024-08-16T11:38:00Z</dcterms:modified>
  <cp:category/>
</cp:coreProperties>
</file>