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GRAĐEVINSKE MATERIJALE / Laboratorija za beton i veziva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504 25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0406966715045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Gojkov milić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Marija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Rajko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Ženski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04.06.1966.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Vršac , Vršac 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Subotička 21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Zvezdara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01.04.2025.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30.09.2026.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/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GRAĐEVINSKE MATERIJALE / Laboratorija za beton i veziva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Gradjevinski fakultet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7.1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701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dipl.građ.ing.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19.11.1996.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01.04.2025.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502-2310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GLAVNI INŽENJER ZA LABORATORIJSKA ISPITIVANJA 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502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Laboratorija za beton i veziva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01.10.2025.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30.09.2026.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611-1774 od 27.03.2025.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4.5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30.09.2025.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01.10.2025.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30.09.2026.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ZA LABORATORIJSKA ISPITIVANJA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01.10.2025.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30.09.2026.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ZA LABORATORIJSKA ISPITIVANJA 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28/5/25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28/5/25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0/9/27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08.11.2017.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27.03.2025.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7/4/20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07.11.2017.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0/11/7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14.12.2012.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30.11.2016.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3/11/17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01.09.2011.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30.11.2012.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1/2/30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19.10.2009.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31.08.2011.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1/10/13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23.05.2009.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18.10.2009.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ostalo (vidi Napomenu)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0/4/27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01.02.2008.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22.05.2009.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1/3/22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01.02.2006.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31.01.2008.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1/11/31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17.06.2002.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31.01.2006.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3/7/15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27.05.2002.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14.06.2002.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0/0/19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02.12.2001.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26.05.2002.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ostalo (vidi Napomenu)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0/5/25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02.06.2001.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ostalo (vidi Napomenu)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0/5/30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21.07.1997.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01.06.2001.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3/10/12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27.01.2026.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0/9/27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08.04.2025.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2025.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08.04.2025.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kvalitetom (QMS)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09.04.2025.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 i BZR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XXIX Kongres DIMP i X Kongres SIGP sa Međunarodnim simpozijumom o istraživanjima i  primeni savremenih dostignuća u građevinarstvu u oblasti materija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Društvo za ispitivanje i istraživanje materijala i konstrukcija Srbije, udruženje savremene industrije glinenih proizvoda Srbije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