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Odeljenje za laboratorijski nadzor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475 24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1507992733528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Pešić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Predrag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Dragoljub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15.07.1992.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Prokuplje, Prokuplje,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21. Srpske divizije 19/4/24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Prokuplje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Prokuplje 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25.03.2024.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24.03.2026.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/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Odeljenje za laboratorijski nadzor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Gimnazija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4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413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maturant gimnazije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07.06.2011.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25.03.2024.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504-2690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VIŠI TEHNIČKI SARADNIK ZA LABORATORIJSKI NADZOR II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504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 Odeljenje za laboratorijski nadzor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25.03.2025.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24.03.2026.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611-1868 od 21.03.2024.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2.5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25.03.2024.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24.03.2025.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GEOTEHNIKU / Laboratorija za geomehaniku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ZA LABORATORIJSKI NADZOR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25.03.2025.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24.03.2026.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3/10/7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3/10/7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1/7/7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25.03.2024.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1/7/7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29.02.2024.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2/3/0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27.03.2024.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2024.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27.03.2024.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 i BZR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27.03.2024.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kvalitetom (QMS)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27.03.2024.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zaštitom životne sredine (EMS)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