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1493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1010984710274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Pavlović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Nikola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Radoslav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10.10.1984.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Lipa 14/4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Čukarica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12.11.2014.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113-1/459/2009 II Rakovica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Građevinski fakultet Subotica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mast.inž.građ.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24.04.2012.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12.11.2014.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mast.inž.građ.-organizacija i tehn.građenja i upravljanje projektima u građenju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11.03.2017.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504-2620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VODEĆI INŽENJER ZA LABORATORIJSKI NADZOR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01.07.2024.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07-8248 od 12.11.2014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4.25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11.11.2015.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SARADNIK DIPL. INŽ.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11.11.2016.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SARADNIK DIPL. INŽ.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12.11.2016.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31.05.2020.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STRUČNI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SARADNIK NADZORNI ORGAN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28.02.2021.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- SARADNIK DIPL. INŽ.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- VODEĆI DIPL. INŽ.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VODEĆI INŽENJER ZA LABORATORIJSKI NADZOR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VODEĆI INŽENJER ZA LABORATORIJSKI NADZOR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12/1/26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12/1/26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10/11/19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9/11/19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11.11.2015.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01.10.2012.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0/3/0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24.04.2012.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30.09.2012.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0/5/7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23.04.2012.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2014.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SRPS/IEC 17025:2017 sa internim proverama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BSC-IC za poslovnu standardizaciju i sertifikaciju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NOVI PRISTUP OCENJIVANJU I VERIFIKACIJI STALNOSTI PERFORMANSI BETONA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DIMK - Društvo za ispitivanje i istraživanje materijala i konstrukcija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17.07.2023.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ZA SASTOJKE BETONA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 Ana Sekulović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18.07.2023.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za proizvođače u procesu sertifikacije građevinskih proizvoda, postojenja i fabrička kontrola proizvodnje bitumenske mešavine...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 Ana Sekulović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Uspostavljanje dokumentovanog sistema kontrole u fabrikama betona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BIS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09.04.2024.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EU REGULATIVA U STANDARDIZACIJI PROIZVODNJE GRAĐEVINSKIH PROIZVODA AGREGATA,BETONA I ASFALTA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 Ana Sekulović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10.04.2024.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EN ISO/IEC 17065:2012 (SRPS Zahtevi standarda EN ISO/IES 17065:2012)(SRPS EN ISO/IEC 17065:2016)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11.06.2024.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EU REGULATIVA U STANDARDIZACIJI PROIZVODNJE GRAĐEVINSKIH PROIZVODA DRUGI DEO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 Ana Sekulović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Slavica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Pavlović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31.07.1990.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Supružnik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Uroš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Pavlović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