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1215</w:t>
      </w:r>
    </w:p>
    <w:p w14:paraId="3FEF7C60" w14:textId="7E65CCE4" w:rsidR="005F58E8" w:rsidRPr="008C6E00" w:rsidRDefault="006F2628" w:rsidP="00D51C76">
      <w:pPr>
        <w:tabs>
          <w:tab w:val="left" w:pos="1400"/>
        </w:tabs>
        <w:jc w:val="both"/>
        <w:rPr>
          <w:lang w:val="en-GB"/>
        </w:rPr>
      </w:pPr>
      <w:r>
        <w:t xml:space="preserve">           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22724EFA" w:rsidR="000670FC" w:rsidRPr="008C6E00" w:rsidRDefault="00606D92" w:rsidP="006F2628">
      <w:pPr>
        <w:ind w:right="-121"/>
      </w:pPr>
      <w:r>
        <w:tab/>
        <w:t xml:space="preserve">Zaposlenom </w:t>
      </w:r>
      <w:r w:rsidR="00915B33">
        <w:t>Tošić Duša</w:t>
      </w:r>
      <w:r w:rsidR="006F2628">
        <w:t>nu</w:t>
      </w:r>
      <w:r w:rsidR="000670FC" w:rsidRPr="008C6E00">
        <w:rPr>
          <w:b/>
        </w:rPr>
        <w:t>,</w:t>
      </w:r>
      <w:r w:rsidR="006F2628">
        <w:t xml:space="preserve"> </w:t>
      </w:r>
      <w:r w:rsidR="000670FC" w:rsidRPr="008C6E00">
        <w:t xml:space="preserve">koji obavlja poslove  </w:t>
      </w:r>
      <w:r w:rsidR="00915B33">
        <w:t>Šef</w:t>
      </w:r>
      <w:r w:rsidR="006F2628">
        <w:t>a</w:t>
      </w:r>
      <w:r w:rsidR="00915B33">
        <w:t xml:space="preserve"> odeljenja za terenska istraživanja</w:t>
      </w:r>
      <w:r w:rsidR="006F2628">
        <w:t xml:space="preserve">, </w:t>
      </w:r>
      <w:r w:rsidR="00915B33">
        <w:t xml:space="preserve">Institut za puteve ad, </w:t>
      </w:r>
      <w:r w:rsidR="006F2628">
        <w:t>B</w:t>
      </w:r>
      <w:r w:rsidR="00915B33">
        <w:t>eograd / Zavod za geotehniku / Odeljenje za terenska istraživanja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25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3D70EC81" w:rsidR="000670FC" w:rsidRPr="008C6E00" w:rsidRDefault="000670FC" w:rsidP="006F2628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15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  <w:r w:rsidR="006F2628">
        <w:t xml:space="preserve"> </w:t>
      </w:r>
      <w:r w:rsidRPr="008C6E00">
        <w:t xml:space="preserve">od </w:t>
      </w:r>
      <w:r w:rsidR="00915B33">
        <w:t>04.08.2025.</w:t>
      </w:r>
      <w:r w:rsidRPr="008C6E00">
        <w:t xml:space="preserve"> do </w:t>
      </w:r>
      <w:r w:rsidR="00915B33">
        <w:t>22.08.2025.</w:t>
      </w:r>
      <w:r w:rsidRPr="008C6E00">
        <w:t xml:space="preserve"> godine.</w:t>
      </w:r>
    </w:p>
    <w:p w14:paraId="26DC7F0C" w14:textId="77777777" w:rsidR="006F2628" w:rsidRDefault="000670FC" w:rsidP="006F2628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25.08.2025.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godine.</w:t>
      </w:r>
      <w:proofErr w:type="spellEnd"/>
    </w:p>
    <w:p w14:paraId="66A7A430" w14:textId="164C81F3" w:rsidR="000670FC" w:rsidRPr="006F2628" w:rsidRDefault="006F2628" w:rsidP="006F2628">
      <w:pPr>
        <w:spacing w:before="120"/>
        <w:jc w:val="both"/>
        <w:rPr>
          <w:snapToGrid w:val="0"/>
          <w:color w:val="000000"/>
          <w:lang w:eastAsia="en-US"/>
        </w:rPr>
      </w:pPr>
      <w:r>
        <w:rPr>
          <w:lang w:val="en-GB"/>
        </w:rPr>
        <w:t xml:space="preserve">            </w:t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u vremenu od 06.10.2025. do 17.10.2025.</w:t>
      </w:r>
      <w:r w:rsidR="00781BFC">
        <w:rPr>
          <w:snapToGrid w:val="0"/>
          <w:color w:val="000000"/>
          <w:lang w:eastAsia="en-US"/>
        </w:rPr>
        <w:t xml:space="preserve"> godine</w:t>
      </w:r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520EF210" w14:textId="61F2D9BE" w:rsidR="006F2628" w:rsidRDefault="006F2628" w:rsidP="006F2628">
      <w:pPr>
        <w:ind w:right="142" w:firstLine="708"/>
        <w:jc w:val="both"/>
        <w:rPr>
          <w:lang w:val="sr-Latn-RS"/>
        </w:rPr>
      </w:pPr>
      <w:proofErr w:type="spellStart"/>
      <w:r>
        <w:rPr>
          <w:lang w:val="en-GB"/>
        </w:rPr>
        <w:t>Zaposlenom</w:t>
      </w:r>
      <w:proofErr w:type="spellEnd"/>
      <w:r>
        <w:rPr>
          <w:noProof/>
          <w:lang w:val="en-GB"/>
        </w:rPr>
        <w:t xml:space="preserve"> </w:t>
      </w:r>
      <w:r>
        <w:rPr>
          <w:lang w:val="sr-Latn-RS"/>
        </w:rPr>
        <w:t xml:space="preserve">Tošić </w:t>
      </w:r>
      <w:r>
        <w:rPr>
          <w:noProof/>
          <w:lang w:val="sr-Latn-RS"/>
        </w:rPr>
        <w:t>Dušan</w:t>
      </w:r>
      <w:r>
        <w:rPr>
          <w:noProof/>
          <w:lang w:val="sr-Latn-RS"/>
        </w:rPr>
        <w:t>u</w:t>
      </w:r>
      <w:r>
        <w:rPr>
          <w:lang w:val="sr-Latn-RS"/>
        </w:rPr>
        <w:t xml:space="preserve">, prestaje radni odnos zbog odlaska u starosnu penziju u </w:t>
      </w:r>
      <w:r>
        <w:rPr>
          <w:lang w:val="sr-Latn-RS"/>
        </w:rPr>
        <w:t xml:space="preserve">Zavodu za geotehniku, </w:t>
      </w:r>
      <w:r>
        <w:rPr>
          <w:lang w:val="sr-Latn-RS"/>
        </w:rPr>
        <w:t>Odeljenj</w:t>
      </w:r>
      <w:r>
        <w:rPr>
          <w:lang w:val="sr-Latn-RS"/>
        </w:rPr>
        <w:t>a</w:t>
      </w:r>
      <w:r>
        <w:rPr>
          <w:lang w:val="sr-Latn-RS"/>
        </w:rPr>
        <w:t xml:space="preserve"> za terenska istraživanja, zaključno sa 31.10.2025. godine.</w:t>
      </w:r>
    </w:p>
    <w:p w14:paraId="22693E09" w14:textId="77777777" w:rsidR="006F2628" w:rsidRDefault="006F2628" w:rsidP="006F2628">
      <w:pPr>
        <w:ind w:right="142"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godišnjeg odmora u kalendarskoj godini, u kojoj mu prestaje radni odnos.</w:t>
      </w:r>
    </w:p>
    <w:p w14:paraId="3A7D9A2A" w14:textId="77777777" w:rsidR="006F2628" w:rsidRDefault="006F2628" w:rsidP="006F2628">
      <w:pPr>
        <w:ind w:right="142" w:firstLine="708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zaposlenog,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7F900E40" w14:textId="62D7CA9A" w:rsidR="006F2628" w:rsidRDefault="006F2628" w:rsidP="006F2628">
      <w:pPr>
        <w:widowControl w:val="0"/>
        <w:tabs>
          <w:tab w:val="left" w:pos="340"/>
        </w:tabs>
        <w:spacing w:before="120"/>
        <w:ind w:firstLine="708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color w:val="000000"/>
          <w:lang w:val="nl-NL" w:eastAsia="en-US"/>
        </w:rPr>
        <w:t>POUKA O PRAVNOM LEKU:</w:t>
      </w:r>
    </w:p>
    <w:p w14:paraId="547FBB03" w14:textId="52DC272D" w:rsidR="006F2628" w:rsidRDefault="006F2628" w:rsidP="006F2628">
      <w:pPr>
        <w:widowControl w:val="0"/>
        <w:ind w:right="-121" w:firstLine="708"/>
        <w:rPr>
          <w:snapToGrid w:val="0"/>
          <w:color w:val="000000"/>
          <w:sz w:val="26"/>
          <w:lang w:val="sr-Latn-RS" w:eastAsia="en-US"/>
        </w:rPr>
      </w:pPr>
      <w:r>
        <w:rPr>
          <w:snapToGrid w:val="0"/>
          <w:color w:val="000000"/>
          <w:lang w:val="nl-NL" w:eastAsia="en-US"/>
        </w:rPr>
        <w:t xml:space="preserve">Protiv ovog rešenja, zaposleni, odnosno predstavnik sindikata čiji je zaposleni član ako ga zaposleni ovlasti, može, ako smatra da je ovim rešenjem povređeno pravo zaposlenog, </w:t>
      </w:r>
      <w:r>
        <w:rPr>
          <w:snapToGrid w:val="0"/>
          <w:color w:val="000000"/>
          <w:lang w:val="sr-Latn-RS" w:eastAsia="en-US"/>
        </w:rPr>
        <w:t xml:space="preserve">da pokrene spor pred nadležnim sudom, u roku od 60 dana od dana dostavljanja ovog rešenja. </w:t>
      </w:r>
    </w:p>
    <w:p w14:paraId="520004FE" w14:textId="43365568" w:rsidR="0024062C" w:rsidRDefault="0024062C" w:rsidP="006F2628">
      <w:pPr>
        <w:jc w:val="both"/>
        <w:rPr>
          <w:snapToGrid w:val="0"/>
          <w:color w:val="000000"/>
          <w:lang w:eastAsia="en-US"/>
        </w:rPr>
      </w:pPr>
    </w:p>
    <w:p w14:paraId="5DE0FAC1" w14:textId="77777777" w:rsidR="006F2628" w:rsidRPr="008C6E00" w:rsidRDefault="006F2628" w:rsidP="006F2628">
      <w:pPr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0344E120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B1D43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6F2628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2025-07-28T09:53:00Z</cp:lastPrinted>
  <dcterms:created xsi:type="dcterms:W3CDTF">2025-07-28T09:53:00Z</dcterms:created>
  <dcterms:modified xsi:type="dcterms:W3CDTF">2025-07-28T09:53:00Z</dcterms:modified>
</cp:coreProperties>
</file>