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8A074" w14:textId="77777777" w:rsidR="00106AE4" w:rsidRPr="006A3CFA" w:rsidRDefault="00106AE4" w:rsidP="002E411E">
      <w:pPr>
        <w:jc w:val="right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                     </w:t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 xml:space="preserve">                                            </w:t>
      </w:r>
      <w:r w:rsidR="00931D71">
        <w:rPr>
          <w:sz w:val="22"/>
          <w:szCs w:val="22"/>
        </w:rPr>
        <w:t>1040</w:t>
      </w:r>
    </w:p>
    <w:p w14:paraId="6D1043C6" w14:textId="3D8F471A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 xml:space="preserve">Na osnovu čl. 68 - 75. i čl. 192. st. 1. tač. 1. 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Zakona 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6A3CFA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6A3CFA">
        <w:rPr>
          <w:sz w:val="22"/>
          <w:szCs w:val="22"/>
          <w:lang w:val="en-GB"/>
        </w:rPr>
        <w:t xml:space="preserve"> </w:t>
      </w:r>
      <w:r w:rsidR="009F0AC2">
        <w:rPr>
          <w:sz w:val="22"/>
          <w:szCs w:val="22"/>
          <w:lang w:val="sr-Cyrl-CS"/>
        </w:rPr>
        <w:t xml:space="preserve">61/2005, 54/2009, 32/2013, </w:t>
      </w:r>
      <w:r w:rsidRPr="006A3CFA">
        <w:rPr>
          <w:sz w:val="22"/>
          <w:szCs w:val="22"/>
          <w:lang w:val="sr-Cyrl-CS"/>
        </w:rPr>
        <w:t>75</w:t>
      </w:r>
      <w:r w:rsidRPr="006A3CFA">
        <w:rPr>
          <w:sz w:val="22"/>
          <w:szCs w:val="22"/>
          <w:lang w:val="en-GB"/>
        </w:rPr>
        <w:t>/2014</w:t>
      </w:r>
      <w:r w:rsidR="009F0AC2">
        <w:rPr>
          <w:sz w:val="22"/>
          <w:szCs w:val="22"/>
          <w:lang w:val="en-GB"/>
        </w:rPr>
        <w:t xml:space="preserve"> </w:t>
      </w:r>
      <w:proofErr w:type="spellStart"/>
      <w:r w:rsidR="009F0AC2">
        <w:rPr>
          <w:sz w:val="22"/>
          <w:szCs w:val="22"/>
          <w:lang w:val="en-GB"/>
        </w:rPr>
        <w:t>i</w:t>
      </w:r>
      <w:proofErr w:type="spellEnd"/>
      <w:r w:rsidR="009F0AC2">
        <w:rPr>
          <w:sz w:val="22"/>
          <w:szCs w:val="22"/>
          <w:lang w:val="en-GB"/>
        </w:rPr>
        <w:t xml:space="preserve"> 113/2017</w:t>
      </w:r>
      <w:r w:rsidRPr="006A3CFA">
        <w:rPr>
          <w:sz w:val="22"/>
          <w:szCs w:val="22"/>
        </w:rPr>
        <w:t>)</w:t>
      </w:r>
      <w:r w:rsidRPr="006A3CFA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 xml:space="preserve">čl. 46 - 52. Kolektivnog ugovora Instituta za puteve ad, Beograd, donosim  </w:t>
      </w:r>
    </w:p>
    <w:p w14:paraId="240507A1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70027956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R  E  Š  E  N  J  E</w:t>
      </w:r>
    </w:p>
    <w:p w14:paraId="29F5CDE2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 korišćenju godišnjeg odmora</w:t>
      </w:r>
    </w:p>
    <w:p w14:paraId="55E81178" w14:textId="77777777" w:rsidR="00106AE4" w:rsidRPr="006A3CFA" w:rsidRDefault="00106AE4" w:rsidP="00106AE4">
      <w:pPr>
        <w:jc w:val="center"/>
        <w:rPr>
          <w:snapToGrid w:val="0"/>
          <w:color w:val="000000"/>
          <w:sz w:val="22"/>
          <w:szCs w:val="22"/>
        </w:rPr>
      </w:pPr>
    </w:p>
    <w:p w14:paraId="2361E326" w14:textId="3BAFA3FA" w:rsidR="00106AE4" w:rsidRPr="006A3CFA" w:rsidRDefault="00106AE4" w:rsidP="00E12BF1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>Zaposleno</w:t>
      </w:r>
      <w:r w:rsidR="00E12BF1">
        <w:rPr>
          <w:snapToGrid w:val="0"/>
          <w:color w:val="000000"/>
          <w:sz w:val="22"/>
          <w:szCs w:val="22"/>
        </w:rPr>
        <w:t xml:space="preserve">j </w:t>
      </w:r>
      <w:r w:rsidR="00931D71">
        <w:rPr>
          <w:sz w:val="22"/>
          <w:szCs w:val="22"/>
        </w:rPr>
        <w:t>Stojanović</w:t>
      </w:r>
      <w:r w:rsidRPr="006A3CFA">
        <w:rPr>
          <w:sz w:val="22"/>
          <w:szCs w:val="22"/>
        </w:rPr>
        <w:t xml:space="preserve">  </w:t>
      </w:r>
      <w:r w:rsidR="00931D71">
        <w:rPr>
          <w:sz w:val="22"/>
          <w:szCs w:val="22"/>
        </w:rPr>
        <w:t>Tatja</w:t>
      </w:r>
      <w:r w:rsidR="00E12BF1">
        <w:rPr>
          <w:sz w:val="22"/>
          <w:szCs w:val="22"/>
        </w:rPr>
        <w:t>ni</w:t>
      </w:r>
      <w:r w:rsidR="00500F76">
        <w:rPr>
          <w:sz w:val="22"/>
          <w:szCs w:val="22"/>
        </w:rPr>
        <w:t>,</w:t>
      </w:r>
      <w:r w:rsidR="00E12BF1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koj</w:t>
      </w:r>
      <w:r w:rsidR="00E12BF1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obavlja poslove  </w:t>
      </w:r>
      <w:r w:rsidR="00931D71">
        <w:rPr>
          <w:sz w:val="22"/>
          <w:szCs w:val="22"/>
        </w:rPr>
        <w:t>Saobraćajn</w:t>
      </w:r>
      <w:r w:rsidR="00E12BF1">
        <w:rPr>
          <w:sz w:val="22"/>
          <w:szCs w:val="22"/>
        </w:rPr>
        <w:t>og</w:t>
      </w:r>
      <w:r w:rsidR="00931D71">
        <w:rPr>
          <w:sz w:val="22"/>
          <w:szCs w:val="22"/>
        </w:rPr>
        <w:t xml:space="preserve"> tehničar</w:t>
      </w:r>
      <w:r w:rsidR="00E12BF1">
        <w:rPr>
          <w:sz w:val="22"/>
          <w:szCs w:val="22"/>
        </w:rPr>
        <w:t>a</w:t>
      </w:r>
      <w:r w:rsidR="00931D71">
        <w:rPr>
          <w:sz w:val="22"/>
          <w:szCs w:val="22"/>
        </w:rPr>
        <w:t xml:space="preserve"> </w:t>
      </w:r>
      <w:r w:rsidR="00E12BF1">
        <w:rPr>
          <w:sz w:val="22"/>
          <w:szCs w:val="22"/>
        </w:rPr>
        <w:t xml:space="preserve">II, </w:t>
      </w:r>
      <w:r w:rsidR="00931D71">
        <w:rPr>
          <w:sz w:val="22"/>
          <w:szCs w:val="22"/>
        </w:rPr>
        <w:t xml:space="preserve">Institut za puteve ad, </w:t>
      </w:r>
      <w:r w:rsidR="00E12BF1">
        <w:rPr>
          <w:sz w:val="22"/>
          <w:szCs w:val="22"/>
        </w:rPr>
        <w:t>B</w:t>
      </w:r>
      <w:r w:rsidR="00931D71">
        <w:rPr>
          <w:sz w:val="22"/>
          <w:szCs w:val="22"/>
        </w:rPr>
        <w:t>eograd / Zavod za projektovanje "</w:t>
      </w:r>
      <w:r w:rsidR="00E12BF1">
        <w:rPr>
          <w:sz w:val="22"/>
          <w:szCs w:val="22"/>
        </w:rPr>
        <w:t>T</w:t>
      </w:r>
      <w:r w:rsidR="00931D71">
        <w:rPr>
          <w:sz w:val="22"/>
          <w:szCs w:val="22"/>
        </w:rPr>
        <w:t>rasa" / Odeljenje za saobraćaj</w:t>
      </w:r>
    </w:p>
    <w:p w14:paraId="7D53E379" w14:textId="77777777" w:rsidR="00106AE4" w:rsidRPr="006A3CFA" w:rsidRDefault="00106AE4" w:rsidP="00106AE4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6A3CFA">
        <w:rPr>
          <w:b/>
          <w:noProof/>
          <w:sz w:val="22"/>
          <w:szCs w:val="22"/>
        </w:rPr>
        <w:t>20</w:t>
      </w:r>
      <w:r w:rsidR="00B02504">
        <w:rPr>
          <w:b/>
          <w:noProof/>
          <w:sz w:val="22"/>
          <w:szCs w:val="22"/>
        </w:rPr>
        <w:t>2</w:t>
      </w:r>
      <w:r w:rsidR="00DF192D">
        <w:rPr>
          <w:b/>
          <w:noProof/>
          <w:sz w:val="22"/>
          <w:szCs w:val="22"/>
        </w:rPr>
        <w:t>5</w:t>
      </w:r>
      <w:r w:rsidRPr="006A3CFA">
        <w:rPr>
          <w:b/>
          <w:snapToGrid w:val="0"/>
          <w:color w:val="000000"/>
          <w:sz w:val="22"/>
          <w:szCs w:val="22"/>
        </w:rPr>
        <w:t>.  GODINU</w:t>
      </w:r>
    </w:p>
    <w:p w14:paraId="164A926B" w14:textId="5C3292E6" w:rsidR="00106AE4" w:rsidRPr="006A3CFA" w:rsidRDefault="00106AE4" w:rsidP="00106AE4">
      <w:pPr>
        <w:jc w:val="center"/>
        <w:rPr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trajanju od 30 radnih dana</w:t>
      </w:r>
    </w:p>
    <w:p w14:paraId="45DFD748" w14:textId="77777777" w:rsidR="00106AE4" w:rsidRPr="006A3CFA" w:rsidRDefault="00106AE4" w:rsidP="00106AE4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ODOBRAVA SE KORIŠĆENJE  UTVRĐENOG GODIŠNJEG ODMORA</w:t>
      </w:r>
    </w:p>
    <w:p w14:paraId="3752B8C7" w14:textId="77777777" w:rsidR="00106AE4" w:rsidRPr="006A3CFA" w:rsidRDefault="00106AE4" w:rsidP="00106AE4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dva dela</w:t>
      </w:r>
    </w:p>
    <w:p w14:paraId="73785388" w14:textId="77777777" w:rsidR="00E12BF1" w:rsidRDefault="00106AE4" w:rsidP="00E12BF1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PRVI DEO godišnjeg odmora koristiće u trajanju od </w:t>
      </w:r>
      <w:r w:rsidR="00931D71">
        <w:rPr>
          <w:sz w:val="22"/>
          <w:szCs w:val="22"/>
        </w:rPr>
        <w:t>10</w:t>
      </w:r>
      <w:r w:rsidRPr="006A3CFA">
        <w:rPr>
          <w:sz w:val="22"/>
          <w:szCs w:val="22"/>
        </w:rPr>
        <w:t xml:space="preserve">  </w:t>
      </w:r>
      <w:r w:rsidRPr="006A3CFA">
        <w:rPr>
          <w:snapToGrid w:val="0"/>
          <w:color w:val="000000"/>
          <w:sz w:val="22"/>
          <w:szCs w:val="22"/>
        </w:rPr>
        <w:t>radnih dana, u vremenu</w:t>
      </w:r>
      <w:r w:rsidR="003A01C7" w:rsidRPr="006A3CFA">
        <w:rPr>
          <w:snapToGrid w:val="0"/>
          <w:color w:val="000000"/>
          <w:sz w:val="22"/>
          <w:szCs w:val="22"/>
        </w:rPr>
        <w:t xml:space="preserve"> od</w:t>
      </w:r>
      <w:r w:rsidR="00E12BF1">
        <w:rPr>
          <w:snapToGrid w:val="0"/>
          <w:color w:val="000000"/>
          <w:sz w:val="22"/>
          <w:szCs w:val="22"/>
        </w:rPr>
        <w:t xml:space="preserve"> </w:t>
      </w:r>
      <w:r w:rsidR="00931D71">
        <w:rPr>
          <w:sz w:val="22"/>
          <w:szCs w:val="22"/>
        </w:rPr>
        <w:t>11.08.2025.</w:t>
      </w:r>
    </w:p>
    <w:p w14:paraId="173B712B" w14:textId="62A1C7BC" w:rsidR="00106AE4" w:rsidRPr="00E12BF1" w:rsidRDefault="00106AE4" w:rsidP="00E12BF1">
      <w:pPr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do  </w:t>
      </w:r>
      <w:r w:rsidR="00931D71">
        <w:rPr>
          <w:sz w:val="22"/>
          <w:szCs w:val="22"/>
        </w:rPr>
        <w:t>22.08.2025.</w:t>
      </w:r>
      <w:r w:rsidR="00500F76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5E712DE6" w14:textId="77777777" w:rsidR="00106AE4" w:rsidRPr="006A3CFA" w:rsidRDefault="00106AE4" w:rsidP="00E12BF1">
      <w:pPr>
        <w:spacing w:before="120"/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Na posao se ima javiti  </w:t>
      </w:r>
      <w:r w:rsidR="00931D71">
        <w:rPr>
          <w:sz w:val="22"/>
          <w:szCs w:val="22"/>
        </w:rPr>
        <w:t>25.08.2025.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6E503CEA" w14:textId="77777777" w:rsidR="00E12BF1" w:rsidRDefault="00106AE4" w:rsidP="00951B12">
      <w:pPr>
        <w:spacing w:before="120"/>
        <w:rPr>
          <w:snapToGrid w:val="0"/>
          <w:color w:val="000000"/>
          <w:sz w:val="22"/>
          <w:szCs w:val="22"/>
          <w:lang w:val="en-GB"/>
        </w:rPr>
      </w:pP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DRUGI DEO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godišnjeg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odmora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koristiće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u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trajanju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od </w:t>
      </w:r>
      <w:proofErr w:type="gramStart"/>
      <w:r w:rsidR="00931D71">
        <w:rPr>
          <w:sz w:val="22"/>
          <w:szCs w:val="22"/>
        </w:rPr>
        <w:t>20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radnih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dana, 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po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dogovoru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, a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najkasnije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36FAC1FF" w14:textId="32D69CF5" w:rsidR="00106AE4" w:rsidRPr="006A3CFA" w:rsidRDefault="003A01C7" w:rsidP="00951B12">
      <w:pPr>
        <w:spacing w:before="120"/>
        <w:rPr>
          <w:sz w:val="22"/>
          <w:szCs w:val="22"/>
          <w:lang w:val="en-US"/>
        </w:rPr>
      </w:pP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do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30.06.20</w:t>
      </w:r>
      <w:r w:rsidR="003D7A04">
        <w:rPr>
          <w:snapToGrid w:val="0"/>
          <w:color w:val="000000"/>
          <w:sz w:val="22"/>
          <w:szCs w:val="22"/>
          <w:lang w:val="en-GB"/>
        </w:rPr>
        <w:t>2</w:t>
      </w:r>
      <w:r w:rsidR="00DF192D">
        <w:rPr>
          <w:snapToGrid w:val="0"/>
          <w:color w:val="000000"/>
          <w:sz w:val="22"/>
          <w:szCs w:val="22"/>
          <w:lang w:val="en-GB"/>
        </w:rPr>
        <w:t>6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. </w:t>
      </w:r>
      <w:r w:rsidR="00106AE4" w:rsidRPr="006A3CFA">
        <w:rPr>
          <w:sz w:val="22"/>
          <w:szCs w:val="22"/>
        </w:rPr>
        <w:t xml:space="preserve"> 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godine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zaključno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>.</w:t>
      </w:r>
    </w:p>
    <w:p w14:paraId="4CF12DA0" w14:textId="2BDC3E1B" w:rsidR="00106AE4" w:rsidRPr="006A3CFA" w:rsidRDefault="00106AE4" w:rsidP="00106AE4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Za vreme korišćenja godišnjeg odmora, zaposlen</w:t>
      </w:r>
      <w:r w:rsidR="00E12BF1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naknadu zarade u skladu sa zakonom.</w:t>
      </w:r>
    </w:p>
    <w:p w14:paraId="769E5BE4" w14:textId="77777777" w:rsidR="00E12BF1" w:rsidRDefault="00106AE4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</w:p>
    <w:p w14:paraId="5B7032BB" w14:textId="2F082CD9" w:rsidR="00106AE4" w:rsidRPr="006A3CFA" w:rsidRDefault="00E12BF1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  <w:lang w:val="en-US"/>
        </w:rPr>
      </w:pP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  <w:t xml:space="preserve">  </w:t>
      </w:r>
      <w:r w:rsidR="00106AE4" w:rsidRPr="006A3CFA">
        <w:rPr>
          <w:snapToGrid w:val="0"/>
          <w:color w:val="000000"/>
          <w:sz w:val="22"/>
          <w:szCs w:val="22"/>
        </w:rPr>
        <w:t>O b r a z l o ž e n j e</w:t>
      </w:r>
    </w:p>
    <w:p w14:paraId="7A572771" w14:textId="3CD17E4C" w:rsidR="00106AE4" w:rsidRPr="006A3CFA" w:rsidRDefault="00106AE4" w:rsidP="00E12BF1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6A3CFA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E12BF1">
        <w:rPr>
          <w:rFonts w:ascii="Times New Roman" w:hAnsi="Times New Roman"/>
          <w:sz w:val="22"/>
          <w:szCs w:val="22"/>
          <w:lang w:val="sr-Latn-CS"/>
        </w:rPr>
        <w:t>j</w:t>
      </w:r>
      <w:r w:rsidRPr="006A3CFA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6A3CFA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6A3CFA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6A3CFA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7512" w:type="dxa"/>
        <w:tblInd w:w="992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671"/>
        <w:gridCol w:w="2841"/>
      </w:tblGrid>
      <w:tr w:rsidR="00F02A8F" w14:paraId="29C6EC95" w14:textId="77777777" w:rsidTr="00E12BF1">
        <w:tc>
          <w:tcPr>
            <w:tcW w:w="4671" w:type="dxa"/>
            <w:noWrap/>
          </w:tcPr>
          <w:p w14:paraId="7C910F63" w14:textId="77777777" w:rsidR="00F02A8F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2841" w:type="dxa"/>
            <w:noWrap/>
          </w:tcPr>
          <w:p w14:paraId="6408342F" w14:textId="77777777" w:rsidR="00F02A8F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F02A8F" w14:paraId="26C918B0" w14:textId="77777777" w:rsidTr="00E12BF1">
        <w:tc>
          <w:tcPr>
            <w:tcW w:w="4671" w:type="dxa"/>
            <w:noWrap/>
          </w:tcPr>
          <w:p w14:paraId="4F6ECD1F" w14:textId="77777777" w:rsidR="00F02A8F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2841" w:type="dxa"/>
            <w:noWrap/>
          </w:tcPr>
          <w:p w14:paraId="68BFF28E" w14:textId="77777777" w:rsidR="00F02A8F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F02A8F" w14:paraId="77A2109E" w14:textId="77777777" w:rsidTr="00E12BF1">
        <w:tc>
          <w:tcPr>
            <w:tcW w:w="4671" w:type="dxa"/>
            <w:noWrap/>
          </w:tcPr>
          <w:p w14:paraId="0BC4EF62" w14:textId="77777777" w:rsidR="00F02A8F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2841" w:type="dxa"/>
            <w:noWrap/>
          </w:tcPr>
          <w:p w14:paraId="1D20351B" w14:textId="77777777" w:rsidR="00F02A8F" w:rsidRDefault="00000000">
            <w:r>
              <w:rPr>
                <w:sz w:val="22"/>
                <w:szCs w:val="22"/>
              </w:rPr>
              <w:t>10</w:t>
            </w:r>
          </w:p>
        </w:tc>
      </w:tr>
      <w:tr w:rsidR="00F02A8F" w14:paraId="33B7913B" w14:textId="77777777" w:rsidTr="00E12BF1">
        <w:tc>
          <w:tcPr>
            <w:tcW w:w="4671" w:type="dxa"/>
            <w:noWrap/>
          </w:tcPr>
          <w:p w14:paraId="1F646600" w14:textId="77777777" w:rsidR="00F02A8F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2841" w:type="dxa"/>
            <w:noWrap/>
          </w:tcPr>
          <w:p w14:paraId="69A9D75A" w14:textId="77777777" w:rsidR="00F02A8F" w:rsidRDefault="00000000">
            <w:r>
              <w:rPr>
                <w:sz w:val="22"/>
                <w:szCs w:val="22"/>
              </w:rPr>
              <w:t>1</w:t>
            </w:r>
          </w:p>
        </w:tc>
      </w:tr>
      <w:tr w:rsidR="00F02A8F" w14:paraId="1C79010C" w14:textId="77777777" w:rsidTr="00E12BF1">
        <w:tc>
          <w:tcPr>
            <w:tcW w:w="4671" w:type="dxa"/>
            <w:noWrap/>
          </w:tcPr>
          <w:p w14:paraId="244B4FBD" w14:textId="77777777" w:rsidR="00F02A8F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2841" w:type="dxa"/>
            <w:noWrap/>
          </w:tcPr>
          <w:p w14:paraId="783ECE30" w14:textId="77777777" w:rsidR="00F02A8F" w:rsidRDefault="00000000">
            <w:r>
              <w:rPr>
                <w:sz w:val="22"/>
                <w:szCs w:val="22"/>
              </w:rPr>
              <w:t>1</w:t>
            </w:r>
          </w:p>
        </w:tc>
      </w:tr>
    </w:tbl>
    <w:p w14:paraId="78C9C0F4" w14:textId="77777777" w:rsidR="00E12BF1" w:rsidRDefault="00106AE4" w:rsidP="00106AE4">
      <w:pPr>
        <w:widowControl w:val="0"/>
        <w:tabs>
          <w:tab w:val="left" w:pos="349"/>
        </w:tabs>
        <w:jc w:val="both"/>
        <w:rPr>
          <w:rFonts w:ascii="YuTimes" w:hAnsi="YuTimes"/>
          <w:snapToGrid w:val="0"/>
          <w:color w:val="000000"/>
          <w:sz w:val="22"/>
          <w:szCs w:val="22"/>
        </w:rPr>
      </w:pPr>
      <w:r w:rsidRPr="006A3CFA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  <w:r w:rsidRPr="006A3CFA">
        <w:rPr>
          <w:rFonts w:ascii="YuTimes" w:hAnsi="YuTimes"/>
          <w:snapToGrid w:val="0"/>
          <w:color w:val="000000"/>
          <w:sz w:val="22"/>
          <w:szCs w:val="22"/>
        </w:rPr>
        <w:tab/>
      </w:r>
    </w:p>
    <w:p w14:paraId="4CED98A7" w14:textId="01ED83D6" w:rsidR="00106AE4" w:rsidRPr="006A3CFA" w:rsidRDefault="00E12BF1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</w:rPr>
      </w:pPr>
      <w:r>
        <w:rPr>
          <w:rFonts w:ascii="YuTimes" w:hAnsi="YuTimes"/>
          <w:snapToGrid w:val="0"/>
          <w:color w:val="000000"/>
          <w:sz w:val="22"/>
          <w:szCs w:val="22"/>
        </w:rPr>
        <w:tab/>
      </w:r>
      <w:r>
        <w:rPr>
          <w:rFonts w:ascii="YuTimes" w:hAnsi="YuTimes"/>
          <w:snapToGrid w:val="0"/>
          <w:color w:val="000000"/>
          <w:sz w:val="22"/>
          <w:szCs w:val="22"/>
        </w:rPr>
        <w:tab/>
      </w:r>
      <w:r w:rsidR="00106AE4" w:rsidRPr="006A3CFA">
        <w:rPr>
          <w:snapToGrid w:val="0"/>
          <w:color w:val="000000"/>
          <w:sz w:val="22"/>
          <w:szCs w:val="22"/>
        </w:rPr>
        <w:t>Zaposleno</w:t>
      </w:r>
      <w:r>
        <w:rPr>
          <w:snapToGrid w:val="0"/>
          <w:color w:val="000000"/>
          <w:sz w:val="22"/>
          <w:szCs w:val="22"/>
        </w:rPr>
        <w:t>j</w:t>
      </w:r>
      <w:r w:rsidR="00106AE4" w:rsidRPr="006A3CFA">
        <w:rPr>
          <w:snapToGrid w:val="0"/>
          <w:color w:val="000000"/>
          <w:sz w:val="22"/>
          <w:szCs w:val="22"/>
        </w:rPr>
        <w:t xml:space="preserve"> se utvrđuje dužina godišnjeg odmora u trajanju od 30 radnih dana, s obzirom da je članom 49. Kolektivnog ugovora Instituta za puteve ad, Beograd, utvrđeno da zaposlen</w:t>
      </w:r>
      <w:r>
        <w:rPr>
          <w:snapToGrid w:val="0"/>
          <w:color w:val="000000"/>
          <w:sz w:val="22"/>
          <w:szCs w:val="22"/>
        </w:rPr>
        <w:t>a</w:t>
      </w:r>
      <w:r w:rsidR="00106AE4" w:rsidRPr="006A3CFA">
        <w:rPr>
          <w:snapToGrid w:val="0"/>
          <w:color w:val="000000"/>
          <w:sz w:val="22"/>
          <w:szCs w:val="22"/>
        </w:rPr>
        <w:t xml:space="preserve"> ima pravo na godišnji odmor, po osnovu primene svih navedenih kriterijuma u trajanju od najduže 30 radnih dana.</w:t>
      </w:r>
    </w:p>
    <w:p w14:paraId="52060B52" w14:textId="51434CFE" w:rsidR="00106AE4" w:rsidRPr="006A3CFA" w:rsidRDefault="00106AE4" w:rsidP="00106AE4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</w:rPr>
        <w:t xml:space="preserve">    </w:t>
      </w:r>
      <w:r w:rsidRPr="006A3CFA">
        <w:rPr>
          <w:snapToGrid w:val="0"/>
          <w:sz w:val="22"/>
          <w:szCs w:val="22"/>
        </w:rPr>
        <w:tab/>
        <w:t xml:space="preserve">Vreme korišćenja godišnjeg odmora je utvrđeno u skladu sa potrebama posla, uz konsultaciju </w:t>
      </w:r>
      <w:r w:rsidRPr="006A3CFA">
        <w:rPr>
          <w:snapToGrid w:val="0"/>
          <w:sz w:val="22"/>
          <w:szCs w:val="22"/>
          <w:lang w:val="nl-NL"/>
        </w:rPr>
        <w:t>zaposlen</w:t>
      </w:r>
      <w:r w:rsidR="00E12BF1">
        <w:rPr>
          <w:snapToGrid w:val="0"/>
          <w:sz w:val="22"/>
          <w:szCs w:val="22"/>
          <w:lang w:val="nl-NL"/>
        </w:rPr>
        <w:t>e</w:t>
      </w:r>
      <w:r w:rsidRPr="006A3CFA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  <w:r w:rsidR="008A18A5">
        <w:rPr>
          <w:snapToGrid w:val="0"/>
          <w:sz w:val="22"/>
          <w:szCs w:val="22"/>
          <w:lang w:val="nl-NL"/>
        </w:rPr>
        <w:t>.</w:t>
      </w:r>
    </w:p>
    <w:p w14:paraId="4CED1BA9" w14:textId="208B105B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  <w:t xml:space="preserve">       POUKA O PRAVNOM LEKU:</w:t>
      </w:r>
    </w:p>
    <w:p w14:paraId="3F4AF830" w14:textId="7F560160" w:rsidR="00106AE4" w:rsidRDefault="00106AE4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E12BF1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>, odnosno predstavnik sindikata čiji je zaposlen</w:t>
      </w:r>
      <w:r w:rsidR="00E12BF1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član ako ga zaposlen</w:t>
      </w:r>
      <w:r w:rsidR="00E12BF1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</w:t>
      </w:r>
      <w:r w:rsidR="00E12BF1">
        <w:rPr>
          <w:snapToGrid w:val="0"/>
          <w:color w:val="000000"/>
          <w:sz w:val="22"/>
          <w:szCs w:val="22"/>
          <w:lang w:val="nl-NL"/>
        </w:rPr>
        <w:t>ne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6A3CFA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3A202274" w14:textId="77777777" w:rsidR="00CF372A" w:rsidRPr="006A3CFA" w:rsidRDefault="00CF372A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</w:p>
    <w:p w14:paraId="7DD68DE2" w14:textId="77777777" w:rsidR="00106AE4" w:rsidRDefault="00106AE4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2B0E1DD3" w14:textId="77777777" w:rsidR="00951B12" w:rsidRPr="006A3CFA" w:rsidRDefault="00951B12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579AF1E8" w14:textId="77777777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CF372A">
        <w:rPr>
          <w:snapToGrid w:val="0"/>
          <w:sz w:val="22"/>
          <w:szCs w:val="22"/>
          <w:lang w:val="nl-NL"/>
        </w:rPr>
        <w:t xml:space="preserve">   </w:t>
      </w:r>
      <w:r w:rsidRPr="006A3CFA">
        <w:rPr>
          <w:snapToGrid w:val="0"/>
          <w:sz w:val="22"/>
          <w:szCs w:val="22"/>
          <w:lang w:val="nl-NL"/>
        </w:rPr>
        <w:t>DIREKTOR DRUŠTVA</w:t>
      </w:r>
    </w:p>
    <w:p w14:paraId="6E3F2B58" w14:textId="3A3290E2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>- Zaposleno</w:t>
      </w:r>
      <w:r w:rsidR="00E12BF1">
        <w:rPr>
          <w:snapToGrid w:val="0"/>
          <w:sz w:val="22"/>
          <w:szCs w:val="22"/>
          <w:lang w:val="nl-NL"/>
        </w:rPr>
        <w:t>j</w:t>
      </w:r>
    </w:p>
    <w:p w14:paraId="086EB58D" w14:textId="67385EE2" w:rsidR="00106AE4" w:rsidRPr="006A3CFA" w:rsidRDefault="003134AE" w:rsidP="00106AE4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</w:t>
      </w:r>
      <w:r w:rsidR="00B239DA">
        <w:rPr>
          <w:snapToGrid w:val="0"/>
          <w:color w:val="000000"/>
          <w:sz w:val="22"/>
          <w:szCs w:val="22"/>
          <w:lang w:val="en-GB"/>
        </w:rPr>
        <w:t xml:space="preserve">   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1A3788F7" w14:textId="40ECF595" w:rsidR="00106AE4" w:rsidRPr="006A3CFA" w:rsidRDefault="00106AE4" w:rsidP="00106AE4">
      <w:pPr>
        <w:rPr>
          <w:snapToGrid w:val="0"/>
          <w:sz w:val="22"/>
          <w:szCs w:val="22"/>
          <w:lang w:val="en-GB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- </w:t>
      </w:r>
      <w:r w:rsidR="00DF192D">
        <w:rPr>
          <w:snapToGrid w:val="0"/>
          <w:sz w:val="22"/>
          <w:szCs w:val="22"/>
          <w:lang w:val="en-GB"/>
        </w:rPr>
        <w:t>Slu</w:t>
      </w:r>
      <w:r w:rsidR="00DF192D">
        <w:rPr>
          <w:snapToGrid w:val="0"/>
          <w:sz w:val="22"/>
          <w:szCs w:val="22"/>
          <w:lang w:val="sr-Latn-RS"/>
        </w:rPr>
        <w:t>žbi ljudskih resursa</w:t>
      </w:r>
      <w:r w:rsidRPr="006A3CFA">
        <w:rPr>
          <w:snapToGrid w:val="0"/>
          <w:sz w:val="22"/>
          <w:szCs w:val="22"/>
          <w:lang w:val="en-GB"/>
        </w:rPr>
        <w:t xml:space="preserve"> </w:t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CF372A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CF372A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CF372A">
        <w:rPr>
          <w:snapToGrid w:val="0"/>
          <w:color w:val="000000"/>
          <w:sz w:val="22"/>
          <w:szCs w:val="22"/>
          <w:lang w:val="en-GB"/>
        </w:rPr>
        <w:t>.</w:t>
      </w:r>
      <w:r w:rsidRPr="006A3CFA">
        <w:rPr>
          <w:snapToGrid w:val="0"/>
          <w:sz w:val="22"/>
          <w:szCs w:val="22"/>
          <w:lang w:val="en-GB"/>
        </w:rPr>
        <w:t xml:space="preserve">       </w:t>
      </w:r>
    </w:p>
    <w:p w14:paraId="5F8E1BAF" w14:textId="77777777" w:rsidR="00106AE4" w:rsidRPr="006A3CFA" w:rsidRDefault="00106AE4" w:rsidP="003F642C">
      <w:pPr>
        <w:rPr>
          <w:sz w:val="22"/>
          <w:szCs w:val="22"/>
        </w:rPr>
      </w:pPr>
    </w:p>
    <w:sectPr w:rsidR="00106AE4" w:rsidRPr="006A3CFA" w:rsidSect="00951B12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2C"/>
    <w:rsid w:val="0002664D"/>
    <w:rsid w:val="00106AE4"/>
    <w:rsid w:val="001E0E26"/>
    <w:rsid w:val="002E411E"/>
    <w:rsid w:val="003134AE"/>
    <w:rsid w:val="003747AF"/>
    <w:rsid w:val="003A01C7"/>
    <w:rsid w:val="003B1528"/>
    <w:rsid w:val="003D7A04"/>
    <w:rsid w:val="003F642C"/>
    <w:rsid w:val="00453D8B"/>
    <w:rsid w:val="00500F76"/>
    <w:rsid w:val="0056543B"/>
    <w:rsid w:val="00691A1F"/>
    <w:rsid w:val="006A3CFA"/>
    <w:rsid w:val="008A18A5"/>
    <w:rsid w:val="008D413E"/>
    <w:rsid w:val="00931D71"/>
    <w:rsid w:val="00951B12"/>
    <w:rsid w:val="009B42D9"/>
    <w:rsid w:val="009F0AC2"/>
    <w:rsid w:val="00A03E26"/>
    <w:rsid w:val="00AE2C4B"/>
    <w:rsid w:val="00B02504"/>
    <w:rsid w:val="00B239DA"/>
    <w:rsid w:val="00C3470A"/>
    <w:rsid w:val="00C50940"/>
    <w:rsid w:val="00CF372A"/>
    <w:rsid w:val="00DF192D"/>
    <w:rsid w:val="00E12BF1"/>
    <w:rsid w:val="00F02A8F"/>
    <w:rsid w:val="00F4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8291A1"/>
  <w15:chartTrackingRefBased/>
  <w15:docId w15:val="{D77FE00D-F722-4A91-A9AA-9C3EA1E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106A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Nada</dc:creator>
  <cp:keywords/>
  <dc:description/>
  <cp:lastModifiedBy>Milica Petrovic</cp:lastModifiedBy>
  <cp:revision>2</cp:revision>
  <cp:lastPrinted>2025-07-24T07:28:00Z</cp:lastPrinted>
  <dcterms:created xsi:type="dcterms:W3CDTF">2025-07-24T07:29:00Z</dcterms:created>
  <dcterms:modified xsi:type="dcterms:W3CDTF">2025-07-24T07:29:00Z</dcterms:modified>
</cp:coreProperties>
</file>