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04F4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1561</w:t>
      </w:r>
      <w:r w:rsidRPr="00115EF0">
        <w:rPr>
          <w:sz w:val="22"/>
          <w:szCs w:val="22"/>
        </w:rPr>
        <w:fldChar w:fldCharType="end"/>
      </w:r>
    </w:p>
    <w:p w14:paraId="2702C335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3007956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DFC7A40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9EAA23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7991EEF" w14:textId="2C167EDC" w:rsidR="00CD5733" w:rsidRPr="00EB0FD3" w:rsidRDefault="00CD5733" w:rsidP="00EB0FD3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EB0FD3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Kaplanec </w:t>
      </w:r>
      <w:r w:rsidR="00EB0FD3">
        <w:rPr>
          <w:noProof/>
          <w:sz w:val="22"/>
          <w:szCs w:val="22"/>
        </w:rPr>
        <w:t>S</w:t>
      </w:r>
      <w:r w:rsidR="001F47B1">
        <w:rPr>
          <w:noProof/>
          <w:sz w:val="22"/>
          <w:szCs w:val="22"/>
        </w:rPr>
        <w:t>imanić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Iv</w:t>
      </w:r>
      <w:r w:rsidR="00EB0FD3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Pr="00EB0FD3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EB0FD3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Stručni</w:t>
      </w:r>
      <w:r w:rsidR="00EB0FD3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EB0FD3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EB0FD3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  <w:r w:rsidR="00EB0FD3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EB0FD3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EB0FD3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zaštitu životne sredine</w:t>
      </w:r>
      <w:r w:rsidRPr="00115EF0">
        <w:rPr>
          <w:sz w:val="22"/>
          <w:szCs w:val="22"/>
        </w:rPr>
        <w:fldChar w:fldCharType="end"/>
      </w:r>
    </w:p>
    <w:p w14:paraId="68447A08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260A827D" w14:textId="760D9B81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7C3CB95E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40A041AF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F04BE33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54018C62" w14:textId="5C14A73F" w:rsidR="00CD5733" w:rsidRPr="00115EF0" w:rsidRDefault="00EB0FD3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Konstatuje se da je </w:t>
      </w:r>
      <w:r w:rsidR="002D2481">
        <w:rPr>
          <w:snapToGrid w:val="0"/>
          <w:color w:val="000000"/>
          <w:sz w:val="22"/>
          <w:szCs w:val="22"/>
          <w:lang w:eastAsia="en-US"/>
        </w:rPr>
        <w:t>PRVI DEO godišnjeg odmora koristi</w:t>
      </w:r>
      <w:r>
        <w:rPr>
          <w:snapToGrid w:val="0"/>
          <w:color w:val="000000"/>
          <w:sz w:val="22"/>
          <w:szCs w:val="22"/>
          <w:lang w:eastAsia="en-US"/>
        </w:rPr>
        <w:t>la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 w:rsidR="002D2481">
        <w:rPr>
          <w:sz w:val="22"/>
          <w:szCs w:val="22"/>
        </w:rPr>
        <w:t xml:space="preserve"> 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>
        <w:rPr>
          <w:snapToGrid w:val="0"/>
          <w:color w:val="000000"/>
          <w:sz w:val="22"/>
          <w:szCs w:val="22"/>
          <w:lang w:eastAsia="en-US"/>
        </w:rPr>
        <w:t>periodu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23.12.2025.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08.01.2026.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94F22FB" w14:textId="4A236C14" w:rsidR="00CD5733" w:rsidRPr="00115EF0" w:rsidRDefault="002D2481" w:rsidP="00EB0FD3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EB0FD3">
        <w:rPr>
          <w:sz w:val="22"/>
          <w:szCs w:val="22"/>
        </w:rPr>
        <w:t>17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BFDC723" w14:textId="15533E24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B0FD3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1CD35ED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89A7F04" w14:textId="17E1C2AE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B0FD3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654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983"/>
      </w:tblGrid>
      <w:tr w:rsidR="008C35C8" w14:paraId="20305FE9" w14:textId="77777777" w:rsidTr="00EB0FD3">
        <w:tc>
          <w:tcPr>
            <w:tcW w:w="4671" w:type="dxa"/>
            <w:noWrap/>
          </w:tcPr>
          <w:p w14:paraId="3A07A5F4" w14:textId="77777777" w:rsidR="008C35C8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527651E3" w14:textId="77777777" w:rsidR="008C35C8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8C35C8" w14:paraId="7637CBE2" w14:textId="77777777" w:rsidTr="00EB0FD3">
        <w:tc>
          <w:tcPr>
            <w:tcW w:w="4671" w:type="dxa"/>
            <w:noWrap/>
          </w:tcPr>
          <w:p w14:paraId="7ADC3D71" w14:textId="77777777" w:rsidR="008C35C8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6E2E030C" w14:textId="77777777" w:rsidR="008C35C8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8C35C8" w14:paraId="7AD37719" w14:textId="77777777" w:rsidTr="00EB0FD3">
        <w:tc>
          <w:tcPr>
            <w:tcW w:w="4671" w:type="dxa"/>
            <w:noWrap/>
          </w:tcPr>
          <w:p w14:paraId="559585ED" w14:textId="77777777" w:rsidR="008C35C8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643FB36E" w14:textId="77777777" w:rsidR="008C35C8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8C35C8" w14:paraId="7B6A0AA4" w14:textId="77777777" w:rsidTr="00EB0FD3">
        <w:tc>
          <w:tcPr>
            <w:tcW w:w="4671" w:type="dxa"/>
            <w:noWrap/>
          </w:tcPr>
          <w:p w14:paraId="1D8CE8C1" w14:textId="77777777" w:rsidR="008C35C8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41C9F287" w14:textId="77777777" w:rsidR="008C35C8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8C35C8" w14:paraId="4075D5B8" w14:textId="77777777" w:rsidTr="00EB0FD3">
        <w:tc>
          <w:tcPr>
            <w:tcW w:w="4671" w:type="dxa"/>
            <w:noWrap/>
          </w:tcPr>
          <w:p w14:paraId="2E274178" w14:textId="77777777" w:rsidR="008C35C8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3307773B" w14:textId="77777777" w:rsidR="008C35C8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234D23DB" w14:textId="77777777" w:rsidR="002D2481" w:rsidRDefault="002D2481" w:rsidP="002D2481">
      <w:pPr>
        <w:jc w:val="center"/>
        <w:rPr>
          <w:sz w:val="22"/>
          <w:szCs w:val="22"/>
        </w:rPr>
      </w:pPr>
    </w:p>
    <w:p w14:paraId="61654ED7" w14:textId="672DCF2C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B0FD3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068E767C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2642780" w14:textId="278A5345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B0FD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EB0FD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EB0FD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zaposlen</w:t>
      </w:r>
      <w:r w:rsidR="00EB0FD3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74C12AB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C751AAA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738CBF00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9885BA2" w14:textId="7B115749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B0FD3">
        <w:rPr>
          <w:snapToGrid w:val="0"/>
          <w:sz w:val="22"/>
          <w:szCs w:val="22"/>
          <w:lang w:val="nl-NL"/>
        </w:rPr>
        <w:t>j</w:t>
      </w:r>
    </w:p>
    <w:p w14:paraId="7F3040C5" w14:textId="3AE4DE1C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931CD8F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06A7DADE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0842A1F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8C35C8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C13AA"/>
    <w:rsid w:val="00DF004B"/>
    <w:rsid w:val="00E36859"/>
    <w:rsid w:val="00EA266D"/>
    <w:rsid w:val="00EB0FD3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A669A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2026-01-14T09:37:00Z</cp:lastPrinted>
  <dcterms:created xsi:type="dcterms:W3CDTF">2026-01-14T09:38:00Z</dcterms:created>
  <dcterms:modified xsi:type="dcterms:W3CDTF">2026-01-14T09:38:00Z</dcterms:modified>
</cp:coreProperties>
</file>