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9CB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1598</w:t>
      </w:r>
    </w:p>
    <w:p w14:paraId="2059A720" w14:textId="77777777"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2A6D2D66" w14:textId="77777777" w:rsidR="00106AE4" w:rsidRPr="006A3CFA" w:rsidRDefault="00106AE4" w:rsidP="00106AE4">
      <w:pPr>
        <w:widowControl w:val="0"/>
        <w:tabs>
          <w:tab w:val="left" w:pos="170"/>
        </w:tabs>
        <w:spacing w:before="20"/>
        <w:jc w:val="both"/>
        <w:rPr>
          <w:snapToGrid w:val="0"/>
          <w:color w:val="000000"/>
          <w:sz w:val="22"/>
          <w:szCs w:val="22"/>
        </w:rPr>
      </w:pPr>
    </w:p>
    <w:p w14:paraId="3973736D"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1D20007B"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6FBF2707" w14:textId="77777777" w:rsidR="00106AE4" w:rsidRPr="006A3CFA" w:rsidRDefault="00106AE4" w:rsidP="00106AE4">
      <w:pPr>
        <w:jc w:val="center"/>
        <w:rPr>
          <w:snapToGrid w:val="0"/>
          <w:color w:val="000000"/>
          <w:sz w:val="22"/>
          <w:szCs w:val="22"/>
        </w:rPr>
      </w:pPr>
    </w:p>
    <w:p w14:paraId="41C72B74" w14:textId="74C26D1E" w:rsidR="00106AE4" w:rsidRPr="006A3CFA" w:rsidRDefault="00106AE4" w:rsidP="00F37E42">
      <w:pPr>
        <w:ind w:right="-143" w:firstLine="1416"/>
        <w:rPr>
          <w:sz w:val="22"/>
          <w:szCs w:val="22"/>
        </w:rPr>
      </w:pPr>
      <w:r w:rsidRPr="006A3CFA">
        <w:rPr>
          <w:snapToGrid w:val="0"/>
          <w:color w:val="000000"/>
          <w:sz w:val="22"/>
          <w:szCs w:val="22"/>
        </w:rPr>
        <w:t>Zaposleno</w:t>
      </w:r>
      <w:r w:rsidR="00F17488">
        <w:rPr>
          <w:snapToGrid w:val="0"/>
          <w:color w:val="000000"/>
          <w:sz w:val="22"/>
          <w:szCs w:val="22"/>
        </w:rPr>
        <w:t>j</w:t>
      </w:r>
      <w:r w:rsidRPr="006A3CFA">
        <w:rPr>
          <w:snapToGrid w:val="0"/>
          <w:color w:val="000000"/>
          <w:sz w:val="22"/>
          <w:szCs w:val="22"/>
        </w:rPr>
        <w:t xml:space="preserve"> </w:t>
      </w:r>
      <w:r w:rsidR="00931D71">
        <w:rPr>
          <w:sz w:val="22"/>
          <w:szCs w:val="22"/>
        </w:rPr>
        <w:t>Jelenić</w:t>
      </w:r>
      <w:r w:rsidRPr="006A3CFA">
        <w:rPr>
          <w:sz w:val="22"/>
          <w:szCs w:val="22"/>
        </w:rPr>
        <w:t xml:space="preserve"> </w:t>
      </w:r>
      <w:r w:rsidR="00931D71">
        <w:rPr>
          <w:sz w:val="22"/>
          <w:szCs w:val="22"/>
        </w:rPr>
        <w:t>Kristin</w:t>
      </w:r>
      <w:r w:rsidR="00F17488">
        <w:rPr>
          <w:sz w:val="22"/>
          <w:szCs w:val="22"/>
        </w:rPr>
        <w:t>i</w:t>
      </w:r>
      <w:r w:rsidR="00500F76">
        <w:rPr>
          <w:sz w:val="22"/>
          <w:szCs w:val="22"/>
        </w:rPr>
        <w:t>,</w:t>
      </w:r>
      <w:r w:rsidR="00F17488">
        <w:rPr>
          <w:sz w:val="22"/>
          <w:szCs w:val="22"/>
        </w:rPr>
        <w:t xml:space="preserve"> </w:t>
      </w:r>
      <w:r w:rsidRPr="006A3CFA">
        <w:rPr>
          <w:snapToGrid w:val="0"/>
          <w:color w:val="000000"/>
          <w:sz w:val="22"/>
          <w:szCs w:val="22"/>
        </w:rPr>
        <w:t>koj</w:t>
      </w:r>
      <w:r w:rsidR="00F17488">
        <w:rPr>
          <w:snapToGrid w:val="0"/>
          <w:color w:val="000000"/>
          <w:sz w:val="22"/>
          <w:szCs w:val="22"/>
        </w:rPr>
        <w:t xml:space="preserve">a </w:t>
      </w:r>
      <w:r w:rsidRPr="006A3CFA">
        <w:rPr>
          <w:snapToGrid w:val="0"/>
          <w:color w:val="000000"/>
          <w:sz w:val="22"/>
          <w:szCs w:val="22"/>
        </w:rPr>
        <w:t xml:space="preserve">obavlja poslove </w:t>
      </w:r>
      <w:r w:rsidR="00931D71">
        <w:rPr>
          <w:sz w:val="22"/>
          <w:szCs w:val="22"/>
        </w:rPr>
        <w:t>Glavn</w:t>
      </w:r>
      <w:r w:rsidR="00F17488">
        <w:rPr>
          <w:sz w:val="22"/>
          <w:szCs w:val="22"/>
        </w:rPr>
        <w:t>og</w:t>
      </w:r>
      <w:r w:rsidR="00931D71">
        <w:rPr>
          <w:sz w:val="22"/>
          <w:szCs w:val="22"/>
        </w:rPr>
        <w:t xml:space="preserve"> inženjer</w:t>
      </w:r>
      <w:r w:rsidR="00F17488">
        <w:rPr>
          <w:sz w:val="22"/>
          <w:szCs w:val="22"/>
        </w:rPr>
        <w:t>a</w:t>
      </w:r>
      <w:r w:rsidR="00931D71">
        <w:rPr>
          <w:sz w:val="22"/>
          <w:szCs w:val="22"/>
        </w:rPr>
        <w:t xml:space="preserve"> za koordinaciju projektima</w:t>
      </w:r>
      <w:r w:rsidR="00F17488">
        <w:rPr>
          <w:sz w:val="22"/>
          <w:szCs w:val="22"/>
        </w:rPr>
        <w:t xml:space="preserve">, </w:t>
      </w:r>
      <w:r w:rsidR="00931D71">
        <w:rPr>
          <w:sz w:val="22"/>
          <w:szCs w:val="22"/>
        </w:rPr>
        <w:t>Institut za puteve ad, beograd</w:t>
      </w:r>
      <w:r w:rsidR="00F17488">
        <w:rPr>
          <w:sz w:val="22"/>
          <w:szCs w:val="22"/>
        </w:rPr>
        <w:t xml:space="preserve">, </w:t>
      </w:r>
      <w:r w:rsidR="00931D71">
        <w:rPr>
          <w:sz w:val="22"/>
          <w:szCs w:val="22"/>
        </w:rPr>
        <w:t>Zavod za projektovanje "</w:t>
      </w:r>
      <w:r w:rsidR="00F17488">
        <w:rPr>
          <w:sz w:val="22"/>
          <w:szCs w:val="22"/>
        </w:rPr>
        <w:t>T</w:t>
      </w:r>
      <w:r w:rsidR="00931D71">
        <w:rPr>
          <w:sz w:val="22"/>
          <w:szCs w:val="22"/>
        </w:rPr>
        <w:t>rasa".</w:t>
      </w:r>
    </w:p>
    <w:p w14:paraId="10DACA33"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348BBDD3"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6FFE2370"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03A26D16"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093F9FF7" w14:textId="77777777" w:rsidR="00106AE4" w:rsidRPr="006A3CFA" w:rsidRDefault="00106AE4" w:rsidP="003A01C7">
      <w:pPr>
        <w:ind w:left="708" w:firstLine="708"/>
        <w:rPr>
          <w:snapToGrid w:val="0"/>
          <w:color w:val="000000"/>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p>
    <w:p w14:paraId="68E87855" w14:textId="77777777" w:rsidR="00106AE4" w:rsidRPr="006A3CFA" w:rsidRDefault="00931D71" w:rsidP="00106AE4">
      <w:pPr>
        <w:rPr>
          <w:sz w:val="22"/>
          <w:szCs w:val="22"/>
        </w:rPr>
      </w:pPr>
      <w:r>
        <w:rPr>
          <w:sz w:val="22"/>
          <w:szCs w:val="22"/>
        </w:rPr>
        <w:t>16.06.2025.</w:t>
      </w:r>
      <w:r w:rsidR="00106AE4" w:rsidRPr="006A3CFA">
        <w:rPr>
          <w:snapToGrid w:val="0"/>
          <w:color w:val="000000"/>
          <w:sz w:val="22"/>
          <w:szCs w:val="22"/>
        </w:rPr>
        <w:t xml:space="preserve">do  </w:t>
      </w:r>
      <w:r>
        <w:rPr>
          <w:sz w:val="22"/>
          <w:szCs w:val="22"/>
        </w:rPr>
        <w:t>27.06.2025.</w:t>
      </w:r>
      <w:r w:rsidR="00500F76">
        <w:rPr>
          <w:sz w:val="22"/>
          <w:szCs w:val="22"/>
        </w:rPr>
        <w:t xml:space="preserve"> </w:t>
      </w:r>
      <w:r w:rsidR="00106AE4" w:rsidRPr="006A3CFA">
        <w:rPr>
          <w:snapToGrid w:val="0"/>
          <w:color w:val="000000"/>
          <w:sz w:val="22"/>
          <w:szCs w:val="22"/>
        </w:rPr>
        <w:t>godine.</w:t>
      </w:r>
    </w:p>
    <w:p w14:paraId="395D3829" w14:textId="77777777" w:rsidR="00106AE4" w:rsidRPr="006A3CFA" w:rsidRDefault="00106AE4" w:rsidP="00951B12">
      <w:pPr>
        <w:spacing w:before="120"/>
        <w:ind w:left="709" w:firstLine="709"/>
        <w:rPr>
          <w:sz w:val="22"/>
          <w:szCs w:val="22"/>
        </w:rPr>
      </w:pPr>
      <w:r w:rsidRPr="006A3CFA">
        <w:rPr>
          <w:snapToGrid w:val="0"/>
          <w:color w:val="000000"/>
          <w:sz w:val="22"/>
          <w:szCs w:val="22"/>
        </w:rPr>
        <w:t xml:space="preserve">Na posao se ima javiti  </w:t>
      </w:r>
      <w:r w:rsidR="00931D71">
        <w:rPr>
          <w:sz w:val="22"/>
          <w:szCs w:val="22"/>
        </w:rPr>
        <w:t>30.06.2025.</w:t>
      </w:r>
      <w:r w:rsidR="003A01C7" w:rsidRPr="006A3CFA">
        <w:rPr>
          <w:sz w:val="22"/>
          <w:szCs w:val="22"/>
        </w:rPr>
        <w:t xml:space="preserve"> </w:t>
      </w:r>
      <w:r w:rsidRPr="006A3CFA">
        <w:rPr>
          <w:snapToGrid w:val="0"/>
          <w:color w:val="000000"/>
          <w:sz w:val="22"/>
          <w:szCs w:val="22"/>
        </w:rPr>
        <w:t>godine.</w:t>
      </w:r>
    </w:p>
    <w:p w14:paraId="48404A38" w14:textId="7777777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do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656C3190" w14:textId="77777777"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2B65EBF" w14:textId="77777777" w:rsidR="00106AE4" w:rsidRPr="006A3CFA" w:rsidRDefault="00106AE4" w:rsidP="00106AE4">
      <w:pPr>
        <w:widowControl w:val="0"/>
        <w:tabs>
          <w:tab w:val="left" w:pos="90"/>
          <w:tab w:val="center" w:pos="4702"/>
        </w:tabs>
        <w:spacing w:line="360" w:lineRule="auto"/>
        <w:rPr>
          <w:snapToGrid w:val="0"/>
          <w:color w:val="000000"/>
          <w:sz w:val="22"/>
          <w:szCs w:val="22"/>
          <w:lang w:val="en-US"/>
        </w:rPr>
      </w:pPr>
      <w:r w:rsidRPr="006A3CFA">
        <w:rPr>
          <w:snapToGrid w:val="0"/>
          <w:color w:val="000000"/>
          <w:sz w:val="22"/>
          <w:szCs w:val="22"/>
        </w:rPr>
        <w:tab/>
      </w:r>
      <w:r w:rsidRPr="006A3CFA">
        <w:rPr>
          <w:snapToGrid w:val="0"/>
          <w:color w:val="000000"/>
          <w:sz w:val="22"/>
          <w:szCs w:val="22"/>
        </w:rPr>
        <w:tab/>
        <w:t>O b r a z l o ž e n j e</w:t>
      </w:r>
    </w:p>
    <w:p w14:paraId="295D7B69" w14:textId="218E083C" w:rsidR="00106AE4" w:rsidRPr="006A3CFA" w:rsidRDefault="00106AE4" w:rsidP="00106AE4">
      <w:pPr>
        <w:pStyle w:val="Heading1"/>
        <w:spacing w:before="120" w:after="120"/>
        <w:ind w:firstLine="141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575" w:type="dxa"/>
        <w:tblInd w:w="42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238"/>
        <w:gridCol w:w="3337"/>
      </w:tblGrid>
      <w:tr w:rsidR="005D2E5A" w14:paraId="19295F1D" w14:textId="77777777" w:rsidTr="00F37E42">
        <w:tc>
          <w:tcPr>
            <w:tcW w:w="5238" w:type="dxa"/>
            <w:noWrap/>
          </w:tcPr>
          <w:p w14:paraId="02544391" w14:textId="77777777" w:rsidR="005D2E5A" w:rsidRDefault="00000000">
            <w:r>
              <w:rPr>
                <w:sz w:val="22"/>
                <w:szCs w:val="22"/>
              </w:rPr>
              <w:t>Osnov</w:t>
            </w:r>
          </w:p>
        </w:tc>
        <w:tc>
          <w:tcPr>
            <w:tcW w:w="3337" w:type="dxa"/>
            <w:noWrap/>
          </w:tcPr>
          <w:p w14:paraId="75B0C2AD" w14:textId="77777777" w:rsidR="005D2E5A" w:rsidRDefault="00000000">
            <w:r>
              <w:rPr>
                <w:sz w:val="22"/>
                <w:szCs w:val="22"/>
              </w:rPr>
              <w:t>Broj dana</w:t>
            </w:r>
          </w:p>
        </w:tc>
      </w:tr>
      <w:tr w:rsidR="005D2E5A" w14:paraId="190D2DCC" w14:textId="77777777" w:rsidTr="00F37E42">
        <w:tc>
          <w:tcPr>
            <w:tcW w:w="5238" w:type="dxa"/>
            <w:noWrap/>
          </w:tcPr>
          <w:p w14:paraId="6332941B" w14:textId="77777777" w:rsidR="005D2E5A" w:rsidRDefault="00000000">
            <w:r>
              <w:rPr>
                <w:sz w:val="22"/>
                <w:szCs w:val="22"/>
              </w:rPr>
              <w:t>Zakonski minimum (čl. 43)</w:t>
            </w:r>
          </w:p>
        </w:tc>
        <w:tc>
          <w:tcPr>
            <w:tcW w:w="3337" w:type="dxa"/>
            <w:noWrap/>
          </w:tcPr>
          <w:p w14:paraId="2668AEF8" w14:textId="77777777" w:rsidR="005D2E5A" w:rsidRDefault="00000000">
            <w:r>
              <w:rPr>
                <w:sz w:val="22"/>
                <w:szCs w:val="22"/>
              </w:rPr>
              <w:t>20</w:t>
            </w:r>
          </w:p>
        </w:tc>
      </w:tr>
      <w:tr w:rsidR="005D2E5A" w14:paraId="0664546C" w14:textId="77777777" w:rsidTr="00F37E42">
        <w:tc>
          <w:tcPr>
            <w:tcW w:w="5238" w:type="dxa"/>
            <w:noWrap/>
          </w:tcPr>
          <w:p w14:paraId="29A2AC73" w14:textId="77777777" w:rsidR="005D2E5A" w:rsidRDefault="00000000">
            <w:r>
              <w:rPr>
                <w:sz w:val="22"/>
                <w:szCs w:val="22"/>
              </w:rPr>
              <w:t>Radno iskustvo (čl. 45/3)</w:t>
            </w:r>
          </w:p>
        </w:tc>
        <w:tc>
          <w:tcPr>
            <w:tcW w:w="3337" w:type="dxa"/>
            <w:noWrap/>
          </w:tcPr>
          <w:p w14:paraId="60BE7A3D" w14:textId="77777777" w:rsidR="005D2E5A" w:rsidRDefault="00000000">
            <w:r>
              <w:rPr>
                <w:sz w:val="22"/>
                <w:szCs w:val="22"/>
              </w:rPr>
              <w:t>6</w:t>
            </w:r>
          </w:p>
        </w:tc>
      </w:tr>
      <w:tr w:rsidR="005D2E5A" w14:paraId="07394791" w14:textId="77777777" w:rsidTr="00F37E42">
        <w:tc>
          <w:tcPr>
            <w:tcW w:w="5238" w:type="dxa"/>
            <w:noWrap/>
          </w:tcPr>
          <w:p w14:paraId="52077A0A" w14:textId="77777777" w:rsidR="005D2E5A" w:rsidRDefault="00000000">
            <w:r>
              <w:rPr>
                <w:sz w:val="22"/>
                <w:szCs w:val="22"/>
              </w:rPr>
              <w:t>Po osnovu složenosti posla (čl. 45/1)</w:t>
            </w:r>
          </w:p>
        </w:tc>
        <w:tc>
          <w:tcPr>
            <w:tcW w:w="3337" w:type="dxa"/>
            <w:noWrap/>
          </w:tcPr>
          <w:p w14:paraId="03E1C46D" w14:textId="77777777" w:rsidR="005D2E5A" w:rsidRDefault="00000000">
            <w:r>
              <w:rPr>
                <w:sz w:val="22"/>
                <w:szCs w:val="22"/>
              </w:rPr>
              <w:t>3</w:t>
            </w:r>
          </w:p>
        </w:tc>
      </w:tr>
      <w:tr w:rsidR="005D2E5A" w14:paraId="3A67215C" w14:textId="77777777" w:rsidTr="00F37E42">
        <w:tc>
          <w:tcPr>
            <w:tcW w:w="5238" w:type="dxa"/>
            <w:noWrap/>
          </w:tcPr>
          <w:p w14:paraId="3B7B4178" w14:textId="77777777" w:rsidR="005D2E5A" w:rsidRDefault="00000000">
            <w:r>
              <w:rPr>
                <w:sz w:val="22"/>
                <w:szCs w:val="22"/>
              </w:rPr>
              <w:t>Uslovi rada (čl. 45/2)</w:t>
            </w:r>
          </w:p>
        </w:tc>
        <w:tc>
          <w:tcPr>
            <w:tcW w:w="3337" w:type="dxa"/>
            <w:noWrap/>
          </w:tcPr>
          <w:p w14:paraId="028B707D" w14:textId="77777777" w:rsidR="005D2E5A" w:rsidRDefault="00000000">
            <w:r>
              <w:rPr>
                <w:sz w:val="22"/>
                <w:szCs w:val="22"/>
              </w:rPr>
              <w:t>1</w:t>
            </w:r>
          </w:p>
        </w:tc>
      </w:tr>
      <w:tr w:rsidR="005D2E5A" w14:paraId="13B3FD06" w14:textId="77777777" w:rsidTr="00F37E42">
        <w:tc>
          <w:tcPr>
            <w:tcW w:w="5238" w:type="dxa"/>
            <w:noWrap/>
          </w:tcPr>
          <w:p w14:paraId="217797E0" w14:textId="77777777" w:rsidR="005D2E5A" w:rsidRDefault="00000000">
            <w:r>
              <w:rPr>
                <w:sz w:val="22"/>
                <w:szCs w:val="22"/>
              </w:rPr>
              <w:t>Deca - Roditelj sa troje i više dece do 14 god.</w:t>
            </w:r>
          </w:p>
        </w:tc>
        <w:tc>
          <w:tcPr>
            <w:tcW w:w="3337" w:type="dxa"/>
            <w:noWrap/>
          </w:tcPr>
          <w:p w14:paraId="040A2181" w14:textId="77777777" w:rsidR="005D2E5A" w:rsidRDefault="00000000">
            <w:r>
              <w:rPr>
                <w:sz w:val="22"/>
                <w:szCs w:val="22"/>
              </w:rPr>
              <w:t>1</w:t>
            </w:r>
          </w:p>
        </w:tc>
      </w:tr>
    </w:tbl>
    <w:p w14:paraId="32864F0B" w14:textId="77777777" w:rsidR="00F17488"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p>
    <w:p w14:paraId="21502AD1" w14:textId="728C23D8" w:rsidR="00106AE4" w:rsidRPr="006A3CFA" w:rsidRDefault="00F17488"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sidR="00106AE4" w:rsidRPr="006A3CFA">
        <w:rPr>
          <w:rFonts w:ascii="YuTimes" w:hAnsi="YuTimes"/>
          <w:snapToGrid w:val="0"/>
          <w:color w:val="000000"/>
          <w:sz w:val="22"/>
          <w:szCs w:val="22"/>
        </w:rPr>
        <w:tab/>
      </w:r>
      <w:r w:rsidR="00106AE4" w:rsidRPr="006A3CFA">
        <w:rPr>
          <w:snapToGrid w:val="0"/>
          <w:color w:val="000000"/>
          <w:sz w:val="22"/>
          <w:szCs w:val="22"/>
        </w:rPr>
        <w:t>Zaposleno</w:t>
      </w:r>
      <w:r w:rsidR="00F37E42">
        <w:rPr>
          <w:snapToGrid w:val="0"/>
          <w:color w:val="000000"/>
          <w:sz w:val="22"/>
          <w:szCs w:val="22"/>
        </w:rPr>
        <w:t>j</w:t>
      </w:r>
      <w:r w:rsidR="00106AE4" w:rsidRPr="006A3CFA">
        <w:rPr>
          <w:snapToGrid w:val="0"/>
          <w:color w:val="000000"/>
          <w:sz w:val="22"/>
          <w:szCs w:val="22"/>
        </w:rPr>
        <w:t xml:space="preserve"> se utvrđuje dužina godišnjeg odmora u trajanju od 30 radnih dana, s obzirom da je članom 49. Kolektivnog ugovora Instituta za puteve ad, Beograd, utvrđeno da zaposlen</w:t>
      </w:r>
      <w:r w:rsidR="00F37E42">
        <w:rPr>
          <w:snapToGrid w:val="0"/>
          <w:color w:val="000000"/>
          <w:sz w:val="22"/>
          <w:szCs w:val="22"/>
        </w:rPr>
        <w:t>a</w:t>
      </w:r>
      <w:r w:rsidR="00106AE4" w:rsidRPr="006A3CFA">
        <w:rPr>
          <w:snapToGrid w:val="0"/>
          <w:color w:val="000000"/>
          <w:sz w:val="22"/>
          <w:szCs w:val="22"/>
        </w:rPr>
        <w:t xml:space="preserve"> ima pravo na godišnji odmor, po osnovu primene svih navedenih kriterijuma u trajanju od najduže 30 radnih dana.</w:t>
      </w:r>
    </w:p>
    <w:p w14:paraId="1B876A65" w14:textId="6468B9A1" w:rsidR="00106AE4" w:rsidRPr="006A3CFA" w:rsidRDefault="00106AE4" w:rsidP="00F17488">
      <w:pPr>
        <w:widowControl w:val="0"/>
        <w:ind w:firstLine="142"/>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Vreme korišćenja godišnjeg odmora je utvrđeno u skladu sa potrebama posla, uz konsultaciju </w:t>
      </w:r>
      <w:r w:rsidRPr="006A3CFA">
        <w:rPr>
          <w:snapToGrid w:val="0"/>
          <w:sz w:val="22"/>
          <w:szCs w:val="22"/>
          <w:lang w:val="nl-NL"/>
        </w:rPr>
        <w:t>zaposlen</w:t>
      </w:r>
      <w:r w:rsidR="00F37E42">
        <w:rPr>
          <w:snapToGrid w:val="0"/>
          <w:sz w:val="22"/>
          <w:szCs w:val="22"/>
          <w:lang w:val="nl-NL"/>
        </w:rPr>
        <w:t>e</w:t>
      </w:r>
      <w:r w:rsidRPr="006A3CFA">
        <w:rPr>
          <w:snapToGrid w:val="0"/>
          <w:sz w:val="22"/>
          <w:szCs w:val="22"/>
          <w:lang w:val="nl-NL"/>
        </w:rPr>
        <w:t>, u skladu sa čl. 75. Zakona o radu, nakon čega je doneto rešenje kao u dispozitivu</w:t>
      </w:r>
      <w:r w:rsidR="008A18A5">
        <w:rPr>
          <w:snapToGrid w:val="0"/>
          <w:sz w:val="22"/>
          <w:szCs w:val="22"/>
          <w:lang w:val="nl-NL"/>
        </w:rPr>
        <w:t>.</w:t>
      </w:r>
    </w:p>
    <w:p w14:paraId="35096FB2" w14:textId="793F9599"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460ED2AF" w14:textId="29460930"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748EC1B" w14:textId="77777777" w:rsidR="00106AE4" w:rsidRDefault="00106AE4" w:rsidP="00106AE4">
      <w:pPr>
        <w:widowControl w:val="0"/>
        <w:tabs>
          <w:tab w:val="left" w:pos="390"/>
        </w:tabs>
        <w:rPr>
          <w:snapToGrid w:val="0"/>
          <w:color w:val="000000"/>
          <w:sz w:val="22"/>
          <w:szCs w:val="22"/>
          <w:lang w:val="nl-NL"/>
        </w:rPr>
      </w:pPr>
    </w:p>
    <w:p w14:paraId="7396C0AA" w14:textId="77777777" w:rsidR="00951B12" w:rsidRPr="006A3CFA" w:rsidRDefault="00951B12" w:rsidP="00106AE4">
      <w:pPr>
        <w:widowControl w:val="0"/>
        <w:tabs>
          <w:tab w:val="left" w:pos="390"/>
        </w:tabs>
        <w:rPr>
          <w:snapToGrid w:val="0"/>
          <w:color w:val="000000"/>
          <w:sz w:val="22"/>
          <w:szCs w:val="22"/>
          <w:lang w:val="nl-NL"/>
        </w:rPr>
      </w:pPr>
    </w:p>
    <w:p w14:paraId="796A396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7B2A44F1" w14:textId="07434063" w:rsidR="00106AE4" w:rsidRPr="006A3CFA" w:rsidRDefault="00106AE4" w:rsidP="00106AE4">
      <w:pPr>
        <w:rPr>
          <w:snapToGrid w:val="0"/>
          <w:sz w:val="22"/>
          <w:szCs w:val="22"/>
          <w:lang w:val="nl-NL"/>
        </w:rPr>
      </w:pPr>
      <w:r w:rsidRPr="006A3CFA">
        <w:rPr>
          <w:snapToGrid w:val="0"/>
          <w:sz w:val="22"/>
          <w:szCs w:val="22"/>
          <w:lang w:val="nl-NL"/>
        </w:rPr>
        <w:t>- Zaposleno</w:t>
      </w:r>
      <w:r w:rsidR="00F17488">
        <w:rPr>
          <w:snapToGrid w:val="0"/>
          <w:sz w:val="22"/>
          <w:szCs w:val="22"/>
          <w:lang w:val="nl-NL"/>
        </w:rPr>
        <w:t>j</w:t>
      </w:r>
    </w:p>
    <w:p w14:paraId="1FA3C7DD"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69373BEE" w14:textId="1C9EC32E"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70300B7"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A01C7"/>
    <w:rsid w:val="003B1528"/>
    <w:rsid w:val="003D7A04"/>
    <w:rsid w:val="003F642C"/>
    <w:rsid w:val="00453D8B"/>
    <w:rsid w:val="00475B22"/>
    <w:rsid w:val="00500F76"/>
    <w:rsid w:val="0056543B"/>
    <w:rsid w:val="005D2E5A"/>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DF32A0"/>
    <w:rsid w:val="00F17488"/>
    <w:rsid w:val="00F37E42"/>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33866"/>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dcterms:created xsi:type="dcterms:W3CDTF">2025-06-05T12:05:00Z</dcterms:created>
  <dcterms:modified xsi:type="dcterms:W3CDTF">2025-06-05T12:05:00Z</dcterms:modified>
</cp:coreProperties>
</file>