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A38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1697</w:t>
      </w:r>
      <w:r w:rsidRPr="00115EF0">
        <w:rPr>
          <w:sz w:val="22"/>
          <w:szCs w:val="22"/>
        </w:rPr>
        <w:fldChar w:fldCharType="end"/>
      </w:r>
    </w:p>
    <w:p w14:paraId="1C94531F"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1459C2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683B651"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5F625D4"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06D4811" w14:textId="27223599" w:rsidR="00CD5733" w:rsidRPr="00984E5A" w:rsidRDefault="00CD5733" w:rsidP="00984E5A">
      <w:pPr>
        <w:ind w:firstLine="708"/>
        <w:rPr>
          <w:b/>
          <w:snapToGrid w:val="0"/>
          <w:color w:val="000000"/>
          <w:sz w:val="22"/>
          <w:szCs w:val="22"/>
          <w:lang w:eastAsia="en-US"/>
        </w:rPr>
      </w:pPr>
      <w:r w:rsidRPr="00115EF0">
        <w:rPr>
          <w:snapToGrid w:val="0"/>
          <w:color w:val="000000"/>
          <w:sz w:val="22"/>
          <w:szCs w:val="22"/>
          <w:lang w:eastAsia="en-US"/>
        </w:rPr>
        <w:t>Zaposleno</w:t>
      </w:r>
      <w:r w:rsidR="00984E5A">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 xml:space="preserve">Šaponja </w:t>
      </w:r>
      <w:r w:rsidR="00984E5A">
        <w:rPr>
          <w:noProof/>
          <w:sz w:val="22"/>
          <w:szCs w:val="22"/>
        </w:rPr>
        <w:t>G</w:t>
      </w:r>
      <w:r w:rsidR="001F47B1">
        <w:rPr>
          <w:noProof/>
          <w:sz w:val="22"/>
          <w:szCs w:val="22"/>
        </w:rPr>
        <w:t>ajić</w:t>
      </w:r>
      <w:r w:rsidRPr="00115EF0">
        <w:rPr>
          <w:sz w:val="22"/>
          <w:szCs w:val="22"/>
        </w:rPr>
        <w:fldChar w:fldCharType="end"/>
      </w:r>
      <w:r w:rsidRPr="00115EF0">
        <w:rPr>
          <w:sz w:val="22"/>
          <w:szCs w:val="22"/>
        </w:rPr>
        <w:t xml:space="preserve"> </w:t>
      </w:r>
      <w:r w:rsidR="00984E5A">
        <w:rPr>
          <w:sz w:val="22"/>
          <w:szCs w:val="22"/>
        </w:rPr>
        <w:t>Ljubici</w:t>
      </w:r>
      <w:r w:rsidRPr="00984E5A">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koj</w:t>
      </w:r>
      <w:r w:rsidR="00984E5A">
        <w:rPr>
          <w:snapToGrid w:val="0"/>
          <w:color w:val="000000"/>
          <w:sz w:val="22"/>
          <w:szCs w:val="22"/>
          <w:lang w:eastAsia="en-US"/>
        </w:rPr>
        <w:t>a</w:t>
      </w:r>
      <w:r w:rsidRPr="00115EF0">
        <w:rPr>
          <w:snapToGrid w:val="0"/>
          <w:color w:val="000000"/>
          <w:sz w:val="22"/>
          <w:szCs w:val="22"/>
          <w:lang w:eastAsia="en-US"/>
        </w:rPr>
        <w:t xml:space="preserve">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Šef</w:t>
      </w:r>
      <w:r w:rsidR="00984E5A">
        <w:rPr>
          <w:noProof/>
          <w:sz w:val="22"/>
          <w:szCs w:val="22"/>
        </w:rPr>
        <w:t xml:space="preserve">a </w:t>
      </w:r>
      <w:r w:rsidR="001F47B1">
        <w:rPr>
          <w:noProof/>
          <w:sz w:val="22"/>
          <w:szCs w:val="22"/>
        </w:rPr>
        <w:t>službe za pravne i administrativne poslove</w:t>
      </w:r>
      <w:r w:rsidRPr="00115EF0">
        <w:rPr>
          <w:sz w:val="22"/>
          <w:szCs w:val="22"/>
        </w:rPr>
        <w:fldChar w:fldCharType="end"/>
      </w:r>
      <w:r w:rsidR="00984E5A">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Institut za puteve ad, beograd</w:t>
      </w:r>
      <w:r w:rsidR="00984E5A">
        <w:rPr>
          <w:noProof/>
          <w:sz w:val="22"/>
          <w:szCs w:val="22"/>
        </w:rPr>
        <w:t xml:space="preserve">, </w:t>
      </w:r>
      <w:r w:rsidR="001F47B1">
        <w:rPr>
          <w:noProof/>
          <w:sz w:val="22"/>
          <w:szCs w:val="22"/>
        </w:rPr>
        <w:t>Sektor</w:t>
      </w:r>
      <w:r w:rsidR="00984E5A">
        <w:rPr>
          <w:noProof/>
          <w:sz w:val="22"/>
          <w:szCs w:val="22"/>
        </w:rPr>
        <w:t>a</w:t>
      </w:r>
      <w:r w:rsidR="001F47B1">
        <w:rPr>
          <w:noProof/>
          <w:sz w:val="22"/>
          <w:szCs w:val="22"/>
        </w:rPr>
        <w:t xml:space="preserve"> pravnih i opštih poslova i razvoja ljudskih resursa</w:t>
      </w:r>
      <w:r w:rsidR="00984E5A">
        <w:rPr>
          <w:noProof/>
          <w:sz w:val="22"/>
          <w:szCs w:val="22"/>
        </w:rPr>
        <w:t xml:space="preserve">, </w:t>
      </w:r>
      <w:r w:rsidR="001F47B1">
        <w:rPr>
          <w:noProof/>
          <w:sz w:val="22"/>
          <w:szCs w:val="22"/>
        </w:rPr>
        <w:t>Služba za pravne i administrativne poslove</w:t>
      </w:r>
      <w:r w:rsidRPr="00115EF0">
        <w:rPr>
          <w:sz w:val="22"/>
          <w:szCs w:val="22"/>
        </w:rPr>
        <w:fldChar w:fldCharType="end"/>
      </w:r>
    </w:p>
    <w:p w14:paraId="7B7259C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CEB7B44"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0E4BFD7"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2A05062"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5B3878B2" w14:textId="77777777" w:rsidR="002D2481" w:rsidRPr="00115EF0" w:rsidRDefault="002D2481" w:rsidP="00CD5733">
      <w:pPr>
        <w:widowControl w:val="0"/>
        <w:tabs>
          <w:tab w:val="left" w:pos="4647"/>
        </w:tabs>
        <w:jc w:val="center"/>
        <w:rPr>
          <w:snapToGrid w:val="0"/>
          <w:color w:val="000000"/>
          <w:sz w:val="22"/>
          <w:szCs w:val="22"/>
          <w:lang w:eastAsia="en-US"/>
        </w:rPr>
      </w:pPr>
    </w:p>
    <w:p w14:paraId="207B2E3E"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11</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16.06.2025.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30.06.2025.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30A9C862"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C79127E" w14:textId="25036A0B" w:rsidR="00CD5733" w:rsidRPr="00115EF0" w:rsidRDefault="002D2481" w:rsidP="002D2481">
      <w:pPr>
        <w:spacing w:before="120"/>
        <w:ind w:firstLine="708"/>
        <w:jc w:val="both"/>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984E5A">
        <w:rPr>
          <w:snapToGrid w:val="0"/>
          <w:color w:val="000000"/>
          <w:sz w:val="22"/>
          <w:szCs w:val="22"/>
          <w:lang w:val="en-GB" w:eastAsia="en-US"/>
        </w:rPr>
        <w:t xml:space="preserve"> </w:t>
      </w:r>
      <w:r w:rsidR="00CD5733" w:rsidRPr="00115EF0">
        <w:rPr>
          <w:sz w:val="22"/>
          <w:szCs w:val="22"/>
        </w:rPr>
        <w:fldChar w:fldCharType="begin"/>
      </w:r>
      <w:r w:rsidR="00CD5733" w:rsidRPr="00115EF0">
        <w:rPr>
          <w:sz w:val="22"/>
          <w:szCs w:val="22"/>
        </w:rPr>
        <w:instrText xml:space="preserve"> MERGEFIELD P_GodisnjiOdmorPlanPreostaloDana </w:instrText>
      </w:r>
      <w:r w:rsidR="00CD5733" w:rsidRPr="00115EF0">
        <w:rPr>
          <w:sz w:val="22"/>
          <w:szCs w:val="22"/>
        </w:rPr>
        <w:fldChar w:fldCharType="separate"/>
      </w:r>
      <w:r w:rsidR="001F47B1">
        <w:rPr>
          <w:noProof/>
          <w:sz w:val="22"/>
          <w:szCs w:val="22"/>
        </w:rPr>
        <w:t>17</w:t>
      </w:r>
      <w:r w:rsidR="001F47B1">
        <w:rPr>
          <w:noProof/>
          <w:sz w:val="22"/>
          <w:szCs w:val="22"/>
        </w:rPr>
        <w:br/>
      </w:r>
      <w:r w:rsidR="00CD5733" w:rsidRPr="00115EF0">
        <w:rPr>
          <w:sz w:val="22"/>
          <w:szCs w:val="22"/>
        </w:rPr>
        <w:fldChar w:fldCharType="end"/>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BC7632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B32F6D4"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D33F6F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35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692"/>
      </w:tblGrid>
      <w:tr w:rsidR="009521A0" w14:paraId="7DB083DB" w14:textId="77777777" w:rsidTr="00984E5A">
        <w:tc>
          <w:tcPr>
            <w:tcW w:w="5663" w:type="dxa"/>
            <w:noWrap/>
          </w:tcPr>
          <w:p w14:paraId="3D951973" w14:textId="77777777" w:rsidR="009521A0" w:rsidRDefault="00614955">
            <w:r>
              <w:rPr>
                <w:sz w:val="22"/>
                <w:szCs w:val="22"/>
              </w:rPr>
              <w:t>Osnov</w:t>
            </w:r>
          </w:p>
        </w:tc>
        <w:tc>
          <w:tcPr>
            <w:tcW w:w="3692" w:type="dxa"/>
            <w:noWrap/>
          </w:tcPr>
          <w:p w14:paraId="1BFE1677" w14:textId="77777777" w:rsidR="009521A0" w:rsidRDefault="00614955">
            <w:r>
              <w:rPr>
                <w:sz w:val="22"/>
                <w:szCs w:val="22"/>
              </w:rPr>
              <w:t>Broj dana</w:t>
            </w:r>
          </w:p>
        </w:tc>
      </w:tr>
      <w:tr w:rsidR="009521A0" w14:paraId="39B85D81" w14:textId="77777777" w:rsidTr="00984E5A">
        <w:tc>
          <w:tcPr>
            <w:tcW w:w="5663" w:type="dxa"/>
            <w:noWrap/>
          </w:tcPr>
          <w:p w14:paraId="77BF6456" w14:textId="77777777" w:rsidR="009521A0" w:rsidRDefault="00614955">
            <w:r>
              <w:rPr>
                <w:sz w:val="22"/>
                <w:szCs w:val="22"/>
              </w:rPr>
              <w:t>Zakonski minimum (čl. 43)</w:t>
            </w:r>
          </w:p>
        </w:tc>
        <w:tc>
          <w:tcPr>
            <w:tcW w:w="3692" w:type="dxa"/>
            <w:noWrap/>
          </w:tcPr>
          <w:p w14:paraId="04793A25" w14:textId="77777777" w:rsidR="009521A0" w:rsidRDefault="00614955">
            <w:r>
              <w:rPr>
                <w:sz w:val="22"/>
                <w:szCs w:val="22"/>
              </w:rPr>
              <w:t>20</w:t>
            </w:r>
          </w:p>
        </w:tc>
      </w:tr>
      <w:tr w:rsidR="009521A0" w14:paraId="55C40A54" w14:textId="77777777" w:rsidTr="00984E5A">
        <w:tc>
          <w:tcPr>
            <w:tcW w:w="5663" w:type="dxa"/>
            <w:noWrap/>
          </w:tcPr>
          <w:p w14:paraId="70E80350" w14:textId="77777777" w:rsidR="009521A0" w:rsidRDefault="00614955">
            <w:r>
              <w:rPr>
                <w:sz w:val="22"/>
                <w:szCs w:val="22"/>
              </w:rPr>
              <w:t>Radno iskustvo (čl. 45/3)</w:t>
            </w:r>
          </w:p>
        </w:tc>
        <w:tc>
          <w:tcPr>
            <w:tcW w:w="3692" w:type="dxa"/>
            <w:noWrap/>
          </w:tcPr>
          <w:p w14:paraId="0FD41205" w14:textId="77777777" w:rsidR="009521A0" w:rsidRDefault="00614955">
            <w:r>
              <w:rPr>
                <w:sz w:val="22"/>
                <w:szCs w:val="22"/>
              </w:rPr>
              <w:t>3</w:t>
            </w:r>
          </w:p>
        </w:tc>
      </w:tr>
      <w:tr w:rsidR="009521A0" w14:paraId="27934959" w14:textId="77777777" w:rsidTr="00984E5A">
        <w:tc>
          <w:tcPr>
            <w:tcW w:w="5663" w:type="dxa"/>
            <w:noWrap/>
          </w:tcPr>
          <w:p w14:paraId="5CCD216A" w14:textId="77777777" w:rsidR="009521A0" w:rsidRDefault="00614955">
            <w:r>
              <w:rPr>
                <w:sz w:val="22"/>
                <w:szCs w:val="22"/>
              </w:rPr>
              <w:t>Po osnovu složenosti posla (čl. 45/1)</w:t>
            </w:r>
          </w:p>
        </w:tc>
        <w:tc>
          <w:tcPr>
            <w:tcW w:w="3692" w:type="dxa"/>
            <w:noWrap/>
          </w:tcPr>
          <w:p w14:paraId="4487C4BC" w14:textId="77777777" w:rsidR="009521A0" w:rsidRDefault="00614955">
            <w:r>
              <w:rPr>
                <w:sz w:val="22"/>
                <w:szCs w:val="22"/>
              </w:rPr>
              <w:t>4</w:t>
            </w:r>
          </w:p>
        </w:tc>
      </w:tr>
      <w:tr w:rsidR="009521A0" w14:paraId="4DD54F72" w14:textId="77777777" w:rsidTr="00984E5A">
        <w:tc>
          <w:tcPr>
            <w:tcW w:w="5663" w:type="dxa"/>
            <w:noWrap/>
          </w:tcPr>
          <w:p w14:paraId="5871A822" w14:textId="77777777" w:rsidR="009521A0" w:rsidRDefault="00614955">
            <w:r>
              <w:rPr>
                <w:sz w:val="22"/>
                <w:szCs w:val="22"/>
              </w:rPr>
              <w:t>Uslovi rada (čl. 45/2)</w:t>
            </w:r>
          </w:p>
        </w:tc>
        <w:tc>
          <w:tcPr>
            <w:tcW w:w="3692" w:type="dxa"/>
            <w:noWrap/>
          </w:tcPr>
          <w:p w14:paraId="1B4C0129" w14:textId="77777777" w:rsidR="009521A0" w:rsidRDefault="00614955">
            <w:r>
              <w:rPr>
                <w:sz w:val="22"/>
                <w:szCs w:val="22"/>
              </w:rPr>
              <w:t>1</w:t>
            </w:r>
          </w:p>
        </w:tc>
      </w:tr>
    </w:tbl>
    <w:p w14:paraId="39E2DEAB" w14:textId="77777777" w:rsidR="002D2481" w:rsidRDefault="002D2481" w:rsidP="002D2481">
      <w:pPr>
        <w:jc w:val="center"/>
        <w:rPr>
          <w:sz w:val="22"/>
          <w:szCs w:val="22"/>
        </w:rPr>
      </w:pPr>
    </w:p>
    <w:p w14:paraId="4F85156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F92A44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7B4F070"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378DED0" w14:textId="77777777" w:rsidR="00CD5733" w:rsidRDefault="00CD5733" w:rsidP="00CD5733">
      <w:pPr>
        <w:widowControl w:val="0"/>
        <w:tabs>
          <w:tab w:val="left" w:pos="390"/>
        </w:tabs>
        <w:rPr>
          <w:snapToGrid w:val="0"/>
          <w:color w:val="000000"/>
          <w:sz w:val="22"/>
          <w:szCs w:val="22"/>
          <w:lang w:val="nl-NL" w:eastAsia="en-US"/>
        </w:rPr>
      </w:pPr>
    </w:p>
    <w:p w14:paraId="7B4EAEE8" w14:textId="77777777" w:rsidR="00984E5A" w:rsidRPr="00115EF0" w:rsidRDefault="00984E5A" w:rsidP="00CD5733">
      <w:pPr>
        <w:widowControl w:val="0"/>
        <w:tabs>
          <w:tab w:val="left" w:pos="390"/>
        </w:tabs>
        <w:rPr>
          <w:snapToGrid w:val="0"/>
          <w:color w:val="000000"/>
          <w:sz w:val="22"/>
          <w:szCs w:val="22"/>
          <w:lang w:val="nl-NL" w:eastAsia="en-US"/>
        </w:rPr>
      </w:pPr>
    </w:p>
    <w:p w14:paraId="7F08C194" w14:textId="77777777" w:rsidR="00CD5733" w:rsidRDefault="00CD5733" w:rsidP="00CD5733">
      <w:pPr>
        <w:widowControl w:val="0"/>
        <w:tabs>
          <w:tab w:val="left" w:pos="396"/>
        </w:tabs>
        <w:ind w:left="396"/>
        <w:rPr>
          <w:snapToGrid w:val="0"/>
          <w:color w:val="000000"/>
          <w:sz w:val="22"/>
          <w:szCs w:val="22"/>
          <w:lang w:val="nl-NL" w:eastAsia="en-US"/>
        </w:rPr>
      </w:pPr>
    </w:p>
    <w:p w14:paraId="0DF739E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0747B53" w14:textId="4F79438B" w:rsidR="00FD5B16" w:rsidRDefault="00FD5B16" w:rsidP="00FD5B16">
      <w:pPr>
        <w:rPr>
          <w:snapToGrid w:val="0"/>
          <w:sz w:val="22"/>
          <w:szCs w:val="22"/>
          <w:lang w:val="nl-NL"/>
        </w:rPr>
      </w:pPr>
      <w:r>
        <w:rPr>
          <w:snapToGrid w:val="0"/>
          <w:sz w:val="22"/>
          <w:szCs w:val="22"/>
          <w:lang w:val="nl-NL"/>
        </w:rPr>
        <w:t>- Zaposleno</w:t>
      </w:r>
      <w:r w:rsidR="00984E5A">
        <w:rPr>
          <w:snapToGrid w:val="0"/>
          <w:sz w:val="22"/>
          <w:szCs w:val="22"/>
          <w:lang w:val="nl-NL"/>
        </w:rPr>
        <w:t>j</w:t>
      </w:r>
    </w:p>
    <w:p w14:paraId="6FAC126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D6ECB50" w14:textId="6D20AE6A" w:rsidR="00FD5B16" w:rsidRPr="00984E5A" w:rsidRDefault="00FD5B16" w:rsidP="00FD5B16">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sectPr w:rsidR="00FD5B16" w:rsidRPr="00984E5A" w:rsidSect="00984E5A">
      <w:pgSz w:w="12240" w:h="15840"/>
      <w:pgMar w:top="709"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A41B7"/>
    <w:rsid w:val="001B14B8"/>
    <w:rsid w:val="001F47B1"/>
    <w:rsid w:val="00215B90"/>
    <w:rsid w:val="002416A7"/>
    <w:rsid w:val="00284E8B"/>
    <w:rsid w:val="002A2B52"/>
    <w:rsid w:val="002D2481"/>
    <w:rsid w:val="00430C16"/>
    <w:rsid w:val="00581CDD"/>
    <w:rsid w:val="005A2B2B"/>
    <w:rsid w:val="005B4147"/>
    <w:rsid w:val="00624C11"/>
    <w:rsid w:val="0062628B"/>
    <w:rsid w:val="00747DD9"/>
    <w:rsid w:val="00760732"/>
    <w:rsid w:val="007744BD"/>
    <w:rsid w:val="00857174"/>
    <w:rsid w:val="008A15EC"/>
    <w:rsid w:val="009521A0"/>
    <w:rsid w:val="0096641B"/>
    <w:rsid w:val="00984E5A"/>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E04C8"/>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2025-05-30T09:54:00Z</dcterms:created>
  <dcterms:modified xsi:type="dcterms:W3CDTF">2025-05-30T09:54:00Z</dcterms:modified>
</cp:coreProperties>
</file>